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3D1D7" w14:textId="5ED3B871" w:rsidR="006A1DF5" w:rsidRDefault="00453FB6">
      <w:r>
        <w:rPr>
          <w:noProof/>
          <w:lang w:eastAsia="en-GB"/>
        </w:rPr>
        <mc:AlternateContent>
          <mc:Choice Requires="wps">
            <w:drawing>
              <wp:anchor distT="0" distB="0" distL="114300" distR="114300" simplePos="0" relativeHeight="251658240" behindDoc="0" locked="0" layoutInCell="1" allowOverlap="1" wp14:anchorId="54E29C08" wp14:editId="07A6896A">
                <wp:simplePos x="0" y="0"/>
                <wp:positionH relativeFrom="column">
                  <wp:posOffset>-438150</wp:posOffset>
                </wp:positionH>
                <wp:positionV relativeFrom="paragraph">
                  <wp:posOffset>-533400</wp:posOffset>
                </wp:positionV>
                <wp:extent cx="6705600" cy="79343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7934325"/>
                        </a:xfrm>
                        <a:prstGeom prst="rect">
                          <a:avLst/>
                        </a:prstGeom>
                        <a:solidFill>
                          <a:srgbClr val="FFFFFF"/>
                        </a:solidFill>
                        <a:ln w="9525">
                          <a:solidFill>
                            <a:srgbClr val="000000"/>
                          </a:solidFill>
                          <a:miter lim="800000"/>
                          <a:headEnd/>
                          <a:tailEnd/>
                        </a:ln>
                      </wps:spPr>
                      <wps:txbx>
                        <w:txbxContent>
                          <w:p w14:paraId="04B40575" w14:textId="3A68ADE3" w:rsidR="006A1DF5" w:rsidRPr="00453FB6" w:rsidRDefault="006336C5">
                            <w:pPr>
                              <w:spacing w:after="0"/>
                              <w:jc w:val="center"/>
                              <w:rPr>
                                <w:rFonts w:eastAsia="Times New Roman" w:cs="Times New Roman"/>
                                <w:b/>
                                <w:bCs/>
                                <w:color w:val="404040" w:themeColor="text1" w:themeTint="BF"/>
                              </w:rPr>
                            </w:pPr>
                            <w:bookmarkStart w:id="0" w:name="_Hlk182571988"/>
                            <w:bookmarkEnd w:id="0"/>
                            <w:r w:rsidRPr="00453FB6">
                              <w:rPr>
                                <w:rFonts w:eastAsia="Times New Roman" w:cs="Times New Roman"/>
                                <w:b/>
                                <w:bCs/>
                                <w:color w:val="404040" w:themeColor="text1" w:themeTint="BF"/>
                              </w:rPr>
                              <w:t>EXCITING OPPORTUNITY</w:t>
                            </w:r>
                          </w:p>
                          <w:p w14:paraId="094213CD" w14:textId="0CD8F2B0" w:rsidR="006A1DF5" w:rsidRPr="00453FB6" w:rsidRDefault="00094772">
                            <w:pPr>
                              <w:spacing w:after="0"/>
                              <w:jc w:val="center"/>
                              <w:rPr>
                                <w:rFonts w:eastAsia="Times New Roman" w:cs="Times New Roman"/>
                                <w:bCs/>
                                <w:color w:val="404040" w:themeColor="text1" w:themeTint="BF"/>
                              </w:rPr>
                            </w:pPr>
                            <w:r>
                              <w:rPr>
                                <w:rFonts w:eastAsia="Times New Roman" w:cs="Times New Roman"/>
                                <w:b/>
                                <w:bCs/>
                                <w:color w:val="404040" w:themeColor="text1" w:themeTint="BF"/>
                              </w:rPr>
                              <w:t xml:space="preserve">Post: </w:t>
                            </w:r>
                            <w:r w:rsidR="002C7029">
                              <w:rPr>
                                <w:rFonts w:eastAsia="Times New Roman" w:cs="Times New Roman"/>
                                <w:b/>
                                <w:bCs/>
                                <w:color w:val="404040" w:themeColor="text1" w:themeTint="BF"/>
                              </w:rPr>
                              <w:t xml:space="preserve">Cover </w:t>
                            </w:r>
                            <w:r w:rsidR="00D46423">
                              <w:rPr>
                                <w:rFonts w:eastAsia="Times New Roman" w:cs="Times New Roman"/>
                                <w:b/>
                                <w:bCs/>
                                <w:color w:val="404040" w:themeColor="text1" w:themeTint="BF"/>
                              </w:rPr>
                              <w:t>Supervisor</w:t>
                            </w:r>
                            <w:r w:rsidR="009D0733">
                              <w:rPr>
                                <w:rFonts w:eastAsia="Times New Roman" w:cs="Times New Roman"/>
                                <w:b/>
                                <w:bCs/>
                                <w:color w:val="404040" w:themeColor="text1" w:themeTint="BF"/>
                              </w:rPr>
                              <w:t>/Cover Manager</w:t>
                            </w:r>
                          </w:p>
                          <w:p w14:paraId="46FE5F16" w14:textId="0FF9A0EC" w:rsidR="006A1DF5" w:rsidRPr="00453FB6" w:rsidRDefault="006336C5">
                            <w:pPr>
                              <w:spacing w:after="0"/>
                              <w:jc w:val="center"/>
                              <w:rPr>
                                <w:rFonts w:eastAsia="Times New Roman" w:cs="Times New Roman"/>
                                <w:bCs/>
                                <w:color w:val="404040" w:themeColor="text1" w:themeTint="BF"/>
                              </w:rPr>
                            </w:pPr>
                            <w:r w:rsidRPr="00453FB6">
                              <w:rPr>
                                <w:rFonts w:eastAsia="Times New Roman" w:cs="Times New Roman"/>
                                <w:bCs/>
                                <w:color w:val="404040" w:themeColor="text1" w:themeTint="BF"/>
                              </w:rPr>
                              <w:t xml:space="preserve">Start date: </w:t>
                            </w:r>
                            <w:r w:rsidR="009D0733">
                              <w:rPr>
                                <w:rFonts w:eastAsia="Times New Roman" w:cs="Times New Roman"/>
                                <w:bCs/>
                                <w:color w:val="404040" w:themeColor="text1" w:themeTint="BF"/>
                              </w:rPr>
                              <w:t>September 2025</w:t>
                            </w:r>
                          </w:p>
                          <w:p w14:paraId="419D16F4" w14:textId="77777777" w:rsidR="006A1DF5" w:rsidRPr="00453FB6" w:rsidRDefault="006A1DF5">
                            <w:pPr>
                              <w:spacing w:after="0"/>
                              <w:jc w:val="center"/>
                              <w:rPr>
                                <w:rFonts w:eastAsia="Times New Roman" w:cs="Times New Roman"/>
                                <w:bCs/>
                                <w:color w:val="404040" w:themeColor="text1" w:themeTint="BF"/>
                              </w:rPr>
                            </w:pPr>
                          </w:p>
                          <w:p w14:paraId="78EDFFAB" w14:textId="77777777" w:rsidR="009A0BEB" w:rsidRDefault="009A0BEB">
                            <w:pPr>
                              <w:spacing w:after="0"/>
                              <w:jc w:val="center"/>
                              <w:rPr>
                                <w:rFonts w:eastAsia="Times New Roman" w:cs="Times New Roman"/>
                                <w:b/>
                                <w:bCs/>
                                <w:i/>
                                <w:color w:val="404040" w:themeColor="text1" w:themeTint="BF"/>
                              </w:rPr>
                            </w:pPr>
                          </w:p>
                          <w:p w14:paraId="42867332" w14:textId="4753E7BC" w:rsidR="006A1DF5" w:rsidRPr="00453FB6" w:rsidRDefault="006336C5">
                            <w:pPr>
                              <w:spacing w:after="0"/>
                              <w:jc w:val="center"/>
                              <w:rPr>
                                <w:rFonts w:eastAsia="Times New Roman" w:cs="Times New Roman"/>
                                <w:b/>
                                <w:bCs/>
                                <w:i/>
                                <w:color w:val="404040" w:themeColor="text1" w:themeTint="BF"/>
                              </w:rPr>
                            </w:pPr>
                            <w:r w:rsidRPr="00453FB6">
                              <w:rPr>
                                <w:rFonts w:eastAsia="Times New Roman" w:cs="Times New Roman"/>
                                <w:b/>
                                <w:bCs/>
                                <w:i/>
                                <w:color w:val="404040" w:themeColor="text1" w:themeTint="BF"/>
                              </w:rPr>
                              <w:t>“Developing people of good character, who achieve excellence and make a positive contribution to their community”</w:t>
                            </w:r>
                          </w:p>
                          <w:p w14:paraId="6AA211BF" w14:textId="77777777" w:rsidR="00453FB6" w:rsidRDefault="00453FB6" w:rsidP="00621953">
                            <w:pPr>
                              <w:spacing w:after="0"/>
                              <w:jc w:val="both"/>
                              <w:rPr>
                                <w:rFonts w:eastAsia="Times New Roman" w:cs="Arial"/>
                                <w:color w:val="000000" w:themeColor="text1"/>
                                <w:lang w:val="en" w:eastAsia="en-GB"/>
                              </w:rPr>
                            </w:pPr>
                          </w:p>
                          <w:p w14:paraId="30C4CB77" w14:textId="21587543" w:rsidR="00257015" w:rsidRDefault="00257015" w:rsidP="00257015">
                            <w:pPr>
                              <w:spacing w:after="0"/>
                              <w:ind w:left="284" w:right="337"/>
                              <w:rPr>
                                <w:sz w:val="21"/>
                                <w:szCs w:val="21"/>
                              </w:rPr>
                            </w:pPr>
                            <w:r>
                              <w:rPr>
                                <w:sz w:val="21"/>
                                <w:szCs w:val="21"/>
                              </w:rPr>
                              <w:t>Magnus Church of England Academy, an academy within the Diocese of Southwell and Nottingham Multi Academy Trust, is seeking to appoint to the following role</w:t>
                            </w:r>
                            <w:r w:rsidR="005A78E8">
                              <w:rPr>
                                <w:sz w:val="21"/>
                                <w:szCs w:val="21"/>
                              </w:rPr>
                              <w:t>s</w:t>
                            </w:r>
                            <w:r>
                              <w:rPr>
                                <w:sz w:val="21"/>
                                <w:szCs w:val="21"/>
                              </w:rPr>
                              <w:t>:</w:t>
                            </w:r>
                          </w:p>
                          <w:p w14:paraId="1297BDC7" w14:textId="77777777" w:rsidR="00DF3B58" w:rsidRDefault="00DF3B58" w:rsidP="00257015">
                            <w:pPr>
                              <w:spacing w:after="0"/>
                              <w:ind w:left="284" w:right="337"/>
                              <w:rPr>
                                <w:sz w:val="21"/>
                                <w:szCs w:val="21"/>
                              </w:rPr>
                            </w:pPr>
                          </w:p>
                          <w:p w14:paraId="17B31BDC" w14:textId="77777777" w:rsidR="00DF3B58" w:rsidRDefault="00DF3B58" w:rsidP="00DF3B58">
                            <w:pPr>
                              <w:spacing w:after="0"/>
                              <w:ind w:left="284" w:right="337"/>
                              <w:rPr>
                                <w:b/>
                                <w:sz w:val="21"/>
                                <w:szCs w:val="21"/>
                                <w:u w:val="single"/>
                              </w:rPr>
                            </w:pPr>
                            <w:r>
                              <w:rPr>
                                <w:b/>
                                <w:sz w:val="21"/>
                                <w:szCs w:val="21"/>
                                <w:u w:val="single"/>
                              </w:rPr>
                              <w:t>Cover Supervisor</w:t>
                            </w:r>
                          </w:p>
                          <w:p w14:paraId="4D409825" w14:textId="77777777" w:rsidR="00DF3B58" w:rsidRDefault="00DF3B58" w:rsidP="00DF3B58">
                            <w:pPr>
                              <w:spacing w:after="0"/>
                              <w:ind w:left="284" w:right="337"/>
                              <w:rPr>
                                <w:rFonts w:cs="Calibri"/>
                                <w:i/>
                              </w:rPr>
                            </w:pPr>
                            <w:r>
                              <w:rPr>
                                <w:rFonts w:cs="Calibri"/>
                                <w:i/>
                              </w:rPr>
                              <w:t>37 hours per week, Term Time Only Grade 3 pro rata starting salary £21,298</w:t>
                            </w:r>
                          </w:p>
                          <w:p w14:paraId="42199962" w14:textId="77777777" w:rsidR="00DF3B58" w:rsidRDefault="00DF3B58" w:rsidP="00DF3B58">
                            <w:pPr>
                              <w:spacing w:after="0"/>
                              <w:ind w:left="284" w:right="337"/>
                              <w:rPr>
                                <w:rFonts w:cs="Calibri"/>
                                <w:i/>
                              </w:rPr>
                            </w:pPr>
                            <w:r>
                              <w:rPr>
                                <w:rFonts w:cs="Calibri"/>
                                <w:i/>
                              </w:rPr>
                              <w:t>8am – 4pm with a 3.30pm finish on a Friday</w:t>
                            </w:r>
                          </w:p>
                          <w:p w14:paraId="5E2B17C8" w14:textId="77777777" w:rsidR="00AF2392" w:rsidRDefault="00AF2392" w:rsidP="00257015">
                            <w:pPr>
                              <w:spacing w:after="0"/>
                              <w:ind w:left="284" w:right="337"/>
                              <w:rPr>
                                <w:sz w:val="21"/>
                                <w:szCs w:val="21"/>
                              </w:rPr>
                            </w:pPr>
                          </w:p>
                          <w:p w14:paraId="408451F6" w14:textId="13743078" w:rsidR="00AF2392" w:rsidRDefault="00AF2392" w:rsidP="00257015">
                            <w:pPr>
                              <w:spacing w:after="0"/>
                              <w:ind w:left="284" w:right="337"/>
                              <w:rPr>
                                <w:b/>
                                <w:bCs/>
                                <w:sz w:val="21"/>
                                <w:szCs w:val="21"/>
                                <w:u w:val="single"/>
                              </w:rPr>
                            </w:pPr>
                            <w:r w:rsidRPr="00AF2392">
                              <w:rPr>
                                <w:b/>
                                <w:bCs/>
                                <w:sz w:val="21"/>
                                <w:szCs w:val="21"/>
                                <w:u w:val="single"/>
                              </w:rPr>
                              <w:t>Cover Manager</w:t>
                            </w:r>
                          </w:p>
                          <w:p w14:paraId="14778C90" w14:textId="5E4F3BF4" w:rsidR="002D6F76" w:rsidRDefault="006F0157" w:rsidP="00257015">
                            <w:pPr>
                              <w:spacing w:after="0"/>
                              <w:ind w:left="284" w:right="337"/>
                              <w:rPr>
                                <w:i/>
                                <w:iCs/>
                                <w:sz w:val="21"/>
                                <w:szCs w:val="21"/>
                              </w:rPr>
                            </w:pPr>
                            <w:r>
                              <w:rPr>
                                <w:i/>
                                <w:iCs/>
                                <w:sz w:val="21"/>
                                <w:szCs w:val="21"/>
                              </w:rPr>
                              <w:t xml:space="preserve">37 hours per week, Term Time Only Grade 4 pro rata salary </w:t>
                            </w:r>
                            <w:r w:rsidR="007A677E">
                              <w:rPr>
                                <w:i/>
                                <w:iCs/>
                                <w:sz w:val="21"/>
                                <w:szCs w:val="21"/>
                              </w:rPr>
                              <w:t>ranging from £22,331 - £24,593 depending on experience</w:t>
                            </w:r>
                          </w:p>
                          <w:p w14:paraId="622E4E5F" w14:textId="4941C681" w:rsidR="007A677E" w:rsidRPr="006F0157" w:rsidRDefault="0062253D" w:rsidP="00257015">
                            <w:pPr>
                              <w:spacing w:after="0"/>
                              <w:ind w:left="284" w:right="337"/>
                              <w:rPr>
                                <w:i/>
                                <w:iCs/>
                                <w:sz w:val="21"/>
                                <w:szCs w:val="21"/>
                              </w:rPr>
                            </w:pPr>
                            <w:r>
                              <w:rPr>
                                <w:i/>
                                <w:iCs/>
                                <w:sz w:val="21"/>
                                <w:szCs w:val="21"/>
                              </w:rPr>
                              <w:t>7.15am – 3.15pm Monday – Friday</w:t>
                            </w:r>
                            <w:r w:rsidR="002A0FC4">
                              <w:rPr>
                                <w:i/>
                                <w:iCs/>
                                <w:sz w:val="21"/>
                                <w:szCs w:val="21"/>
                              </w:rPr>
                              <w:t xml:space="preserve"> </w:t>
                            </w:r>
                            <w:r w:rsidR="00E2203F">
                              <w:rPr>
                                <w:i/>
                                <w:iCs/>
                                <w:sz w:val="21"/>
                                <w:szCs w:val="21"/>
                              </w:rPr>
                              <w:t>with a 2.45pm finish on a Monday</w:t>
                            </w:r>
                          </w:p>
                          <w:p w14:paraId="08BE4FF4" w14:textId="77777777" w:rsidR="00257015" w:rsidRDefault="00257015" w:rsidP="00257015">
                            <w:pPr>
                              <w:spacing w:after="0"/>
                              <w:ind w:left="284" w:right="337"/>
                              <w:rPr>
                                <w:b/>
                                <w:sz w:val="16"/>
                                <w:szCs w:val="16"/>
                                <w:u w:val="single"/>
                              </w:rPr>
                            </w:pPr>
                          </w:p>
                          <w:p w14:paraId="2AE38071" w14:textId="77777777" w:rsidR="00257015" w:rsidRDefault="00257015" w:rsidP="00257015">
                            <w:pPr>
                              <w:pStyle w:val="BodyText"/>
                              <w:spacing w:after="0"/>
                              <w:ind w:left="284" w:right="337"/>
                              <w:rPr>
                                <w:rFonts w:ascii="Calibri" w:hAnsi="Calibri" w:cs="Arial"/>
                                <w:sz w:val="21"/>
                                <w:szCs w:val="21"/>
                              </w:rPr>
                            </w:pPr>
                          </w:p>
                          <w:p w14:paraId="74C3370E" w14:textId="33F05C4D" w:rsidR="00257015" w:rsidRDefault="00257015" w:rsidP="00257015">
                            <w:pPr>
                              <w:autoSpaceDE w:val="0"/>
                              <w:autoSpaceDN w:val="0"/>
                              <w:adjustRightInd w:val="0"/>
                              <w:spacing w:after="0" w:line="240" w:lineRule="auto"/>
                              <w:ind w:left="284" w:right="337"/>
                              <w:jc w:val="both"/>
                            </w:pPr>
                            <w:r w:rsidRPr="004831EE">
                              <w:t xml:space="preserve">The successful candidate will </w:t>
                            </w:r>
                            <w:r>
                              <w:t>provide</w:t>
                            </w:r>
                            <w:r w:rsidRPr="004831EE">
                              <w:t xml:space="preserve"> absence cover for all teaching staff</w:t>
                            </w:r>
                            <w:r w:rsidR="004834C7">
                              <w:t xml:space="preserve">, </w:t>
                            </w:r>
                            <w:r w:rsidRPr="004831EE">
                              <w:t>supervise whole classes during the short-term absence of teachers. </w:t>
                            </w:r>
                            <w:r>
                              <w:t>You will also coordinate with external agencies to book supply in as and when needed.</w:t>
                            </w:r>
                          </w:p>
                          <w:p w14:paraId="00240349" w14:textId="77777777" w:rsidR="00257015" w:rsidRDefault="00257015" w:rsidP="00257015">
                            <w:pPr>
                              <w:autoSpaceDE w:val="0"/>
                              <w:autoSpaceDN w:val="0"/>
                              <w:adjustRightInd w:val="0"/>
                              <w:spacing w:after="0" w:line="240" w:lineRule="auto"/>
                              <w:ind w:left="284" w:right="337"/>
                              <w:jc w:val="both"/>
                              <w:rPr>
                                <w:b/>
                              </w:rPr>
                            </w:pPr>
                          </w:p>
                          <w:p w14:paraId="009EA9EA" w14:textId="77777777" w:rsidR="00257015" w:rsidRDefault="00257015" w:rsidP="00257015">
                            <w:pPr>
                              <w:autoSpaceDE w:val="0"/>
                              <w:autoSpaceDN w:val="0"/>
                              <w:adjustRightInd w:val="0"/>
                              <w:spacing w:after="0" w:line="240" w:lineRule="auto"/>
                              <w:ind w:left="284" w:right="337"/>
                              <w:jc w:val="both"/>
                            </w:pPr>
                          </w:p>
                          <w:p w14:paraId="61E937CB" w14:textId="77777777" w:rsidR="00257015" w:rsidRDefault="00257015" w:rsidP="00257015">
                            <w:pPr>
                              <w:autoSpaceDE w:val="0"/>
                              <w:autoSpaceDN w:val="0"/>
                              <w:adjustRightInd w:val="0"/>
                              <w:spacing w:after="0" w:line="240" w:lineRule="auto"/>
                              <w:ind w:left="284" w:right="337"/>
                              <w:jc w:val="both"/>
                            </w:pPr>
                            <w:r>
                              <w:t>You will:</w:t>
                            </w:r>
                          </w:p>
                          <w:p w14:paraId="1F5219FF" w14:textId="06064D00" w:rsidR="00A363D3" w:rsidRPr="00A363D3" w:rsidRDefault="00A363D3" w:rsidP="00A363D3">
                            <w:pPr>
                              <w:pStyle w:val="ListParagraph"/>
                              <w:numPr>
                                <w:ilvl w:val="0"/>
                                <w:numId w:val="12"/>
                              </w:numPr>
                              <w:autoSpaceDE w:val="0"/>
                              <w:autoSpaceDN w:val="0"/>
                              <w:adjustRightInd w:val="0"/>
                              <w:spacing w:after="0"/>
                              <w:ind w:right="337"/>
                              <w:jc w:val="both"/>
                            </w:pPr>
                            <w:r w:rsidRPr="00A363D3">
                              <w:t>Be organised and able to plan your day, printing resources as required</w:t>
                            </w:r>
                            <w:r w:rsidR="008264C5">
                              <w:t>.</w:t>
                            </w:r>
                          </w:p>
                          <w:p w14:paraId="2BBC1418" w14:textId="100C3919" w:rsidR="00A363D3" w:rsidRPr="00A363D3" w:rsidRDefault="00337D5E" w:rsidP="00A363D3">
                            <w:pPr>
                              <w:pStyle w:val="ListParagraph"/>
                              <w:numPr>
                                <w:ilvl w:val="0"/>
                                <w:numId w:val="12"/>
                              </w:numPr>
                              <w:autoSpaceDE w:val="0"/>
                              <w:autoSpaceDN w:val="0"/>
                              <w:adjustRightInd w:val="0"/>
                              <w:spacing w:after="0"/>
                              <w:ind w:right="337"/>
                              <w:jc w:val="both"/>
                            </w:pPr>
                            <w:r>
                              <w:t>Preferably ha</w:t>
                            </w:r>
                            <w:r w:rsidR="00467F21">
                              <w:t xml:space="preserve">ve </w:t>
                            </w:r>
                            <w:r w:rsidR="00A363D3" w:rsidRPr="00A363D3">
                              <w:t>previous classroom experience, possibly as a cover supervisor or as a teaching assistant</w:t>
                            </w:r>
                          </w:p>
                          <w:p w14:paraId="6A838FA3" w14:textId="77777777" w:rsidR="00D81B28" w:rsidRDefault="00D81B28" w:rsidP="00D81B28">
                            <w:pPr>
                              <w:numPr>
                                <w:ilvl w:val="0"/>
                                <w:numId w:val="12"/>
                              </w:numPr>
                              <w:spacing w:after="0"/>
                              <w:ind w:right="337"/>
                              <w:jc w:val="both"/>
                            </w:pPr>
                            <w:r>
                              <w:t>Be confident, with the ability to build relationships with students but to also manage the behaviour of students and promote and maintain a calm working environment.</w:t>
                            </w:r>
                          </w:p>
                          <w:p w14:paraId="7C6F1507" w14:textId="31F7AF21" w:rsidR="00A363D3" w:rsidRPr="00A363D3" w:rsidRDefault="00A363D3" w:rsidP="00A363D3">
                            <w:pPr>
                              <w:pStyle w:val="ListParagraph"/>
                              <w:numPr>
                                <w:ilvl w:val="0"/>
                                <w:numId w:val="12"/>
                              </w:numPr>
                              <w:autoSpaceDE w:val="0"/>
                              <w:autoSpaceDN w:val="0"/>
                              <w:adjustRightInd w:val="0"/>
                              <w:spacing w:after="0"/>
                              <w:ind w:right="337"/>
                              <w:jc w:val="both"/>
                            </w:pPr>
                            <w:r w:rsidRPr="00A363D3">
                              <w:t>Be proactive in supporting around the academy, including with homework club and duties as required</w:t>
                            </w:r>
                            <w:r w:rsidR="008264C5">
                              <w:t>.</w:t>
                            </w:r>
                          </w:p>
                          <w:p w14:paraId="37D2AFE8" w14:textId="77777777" w:rsidR="00257015" w:rsidRDefault="00257015" w:rsidP="00257015">
                            <w:pPr>
                              <w:pStyle w:val="ListParagraph"/>
                              <w:autoSpaceDE w:val="0"/>
                              <w:autoSpaceDN w:val="0"/>
                              <w:adjustRightInd w:val="0"/>
                              <w:spacing w:after="0" w:line="240" w:lineRule="auto"/>
                              <w:ind w:left="284" w:right="337"/>
                              <w:jc w:val="both"/>
                            </w:pPr>
                          </w:p>
                          <w:p w14:paraId="28B31F82" w14:textId="77777777" w:rsidR="00257015" w:rsidRDefault="00257015" w:rsidP="00257015">
                            <w:pPr>
                              <w:pStyle w:val="BodyText"/>
                              <w:spacing w:after="0"/>
                              <w:ind w:left="284" w:right="337"/>
                              <w:jc w:val="both"/>
                              <w:rPr>
                                <w:rFonts w:ascii="Calibri" w:hAnsi="Calibri" w:cs="Arial"/>
                                <w:sz w:val="22"/>
                                <w:szCs w:val="22"/>
                              </w:rPr>
                            </w:pPr>
                          </w:p>
                          <w:p w14:paraId="7ACC88DA" w14:textId="77777777" w:rsidR="00257015" w:rsidRDefault="00257015" w:rsidP="00257015">
                            <w:pPr>
                              <w:spacing w:after="0"/>
                              <w:ind w:left="284" w:right="337"/>
                              <w:jc w:val="center"/>
                              <w:rPr>
                                <w:sz w:val="16"/>
                                <w:szCs w:val="16"/>
                              </w:rPr>
                            </w:pPr>
                          </w:p>
                          <w:p w14:paraId="13AB101B" w14:textId="54552830" w:rsidR="00257015" w:rsidRDefault="00257015" w:rsidP="00257015">
                            <w:pPr>
                              <w:spacing w:after="0"/>
                              <w:ind w:left="284" w:right="337"/>
                              <w:jc w:val="center"/>
                              <w:rPr>
                                <w:b/>
                                <w:sz w:val="21"/>
                                <w:szCs w:val="21"/>
                              </w:rPr>
                            </w:pPr>
                            <w:r>
                              <w:rPr>
                                <w:b/>
                                <w:sz w:val="21"/>
                                <w:szCs w:val="21"/>
                              </w:rPr>
                              <w:t xml:space="preserve">Application Deadline: </w:t>
                            </w:r>
                            <w:r w:rsidR="009B7944">
                              <w:rPr>
                                <w:b/>
                                <w:sz w:val="21"/>
                                <w:szCs w:val="21"/>
                              </w:rPr>
                              <w:t>Tuesday 8</w:t>
                            </w:r>
                            <w:r w:rsidR="00DF3B58" w:rsidRPr="00DF3B58">
                              <w:rPr>
                                <w:b/>
                                <w:sz w:val="21"/>
                                <w:szCs w:val="21"/>
                                <w:vertAlign w:val="superscript"/>
                              </w:rPr>
                              <w:t>th</w:t>
                            </w:r>
                            <w:r w:rsidR="00DF3B58">
                              <w:rPr>
                                <w:b/>
                                <w:sz w:val="21"/>
                                <w:szCs w:val="21"/>
                              </w:rPr>
                              <w:t xml:space="preserve"> July 2025 – 9am</w:t>
                            </w:r>
                          </w:p>
                          <w:p w14:paraId="4086F389" w14:textId="47DDB487" w:rsidR="006A1DF5" w:rsidRDefault="006A1DF5">
                            <w:pPr>
                              <w:spacing w:after="0" w:line="240" w:lineRule="auto"/>
                              <w:jc w:val="both"/>
                              <w:rPr>
                                <w:rFonts w:eastAsia="Times New Roman" w:cs="Times New Roman"/>
                                <w:color w:val="404040" w:themeColor="text1" w:themeTint="BF"/>
                              </w:rPr>
                            </w:pPr>
                          </w:p>
                          <w:p w14:paraId="4428DF8E" w14:textId="77777777" w:rsidR="00257015" w:rsidRDefault="00257015">
                            <w:pPr>
                              <w:spacing w:after="0" w:line="240" w:lineRule="auto"/>
                              <w:jc w:val="both"/>
                              <w:rPr>
                                <w:rFonts w:eastAsia="Times New Roman" w:cs="Times New Roman"/>
                                <w:color w:val="404040" w:themeColor="text1" w:themeTint="BF"/>
                              </w:rPr>
                            </w:pPr>
                          </w:p>
                          <w:p w14:paraId="0AA82981" w14:textId="07A6A321" w:rsidR="00983546" w:rsidRDefault="00983546" w:rsidP="00983546">
                            <w:pPr>
                              <w:spacing w:after="0" w:line="240" w:lineRule="auto"/>
                              <w:jc w:val="both"/>
                              <w:rPr>
                                <w:rFonts w:ascii="AvantGarde Bk BT" w:hAnsi="AvantGarde Bk BT"/>
                              </w:rPr>
                            </w:pPr>
                            <w:r>
                              <w:rPr>
                                <w:sz w:val="21"/>
                                <w:szCs w:val="21"/>
                              </w:rPr>
                              <w:t>The Diocese of Southwell &amp; Nottingham Multi Academy Trust is committed to safeguarding and promoting the welfare of young people and expects all employees to share this commitment. The successful applicant will be subject to appropriate child protection screening including checks with previous employers and undertake an enhanced DBS with barred check.</w:t>
                            </w:r>
                            <w:r>
                              <w:rPr>
                                <w:rFonts w:ascii="AvantGarde Bk BT" w:hAnsi="AvantGarde Bk BT"/>
                              </w:rPr>
                              <w:t xml:space="preserve"> </w:t>
                            </w:r>
                          </w:p>
                          <w:p w14:paraId="183A65BF" w14:textId="77777777" w:rsidR="00257015" w:rsidRDefault="00257015">
                            <w:pPr>
                              <w:spacing w:after="0" w:line="240" w:lineRule="auto"/>
                              <w:jc w:val="both"/>
                              <w:rPr>
                                <w:rFonts w:eastAsia="Times New Roman" w:cs="Times New Roman"/>
                                <w:color w:val="404040" w:themeColor="text1" w:themeTint="BF"/>
                              </w:rPr>
                            </w:pPr>
                          </w:p>
                          <w:p w14:paraId="1CC0992E" w14:textId="77777777" w:rsidR="00257015" w:rsidRDefault="00257015">
                            <w:pPr>
                              <w:spacing w:after="0" w:line="240" w:lineRule="auto"/>
                              <w:jc w:val="both"/>
                              <w:rPr>
                                <w:rFonts w:eastAsia="Times New Roman" w:cs="Times New Roman"/>
                                <w:color w:val="404040" w:themeColor="text1" w:themeTint="BF"/>
                              </w:rPr>
                            </w:pPr>
                          </w:p>
                          <w:p w14:paraId="44B5DEB2" w14:textId="0CE4E750" w:rsidR="00257015" w:rsidRDefault="00257015">
                            <w:pPr>
                              <w:spacing w:after="0" w:line="240" w:lineRule="auto"/>
                              <w:jc w:val="both"/>
                              <w:rPr>
                                <w:rFonts w:eastAsia="Times New Roman" w:cs="Times New Roman"/>
                                <w:color w:val="404040" w:themeColor="text1" w:themeTint="BF"/>
                              </w:rPr>
                            </w:pPr>
                          </w:p>
                          <w:p w14:paraId="30DA597C" w14:textId="35923112" w:rsidR="00257015" w:rsidRPr="00453FB6" w:rsidRDefault="00257015" w:rsidP="00983546">
                            <w:pPr>
                              <w:spacing w:after="0" w:line="240" w:lineRule="auto"/>
                              <w:ind w:left="567"/>
                              <w:jc w:val="both"/>
                              <w:rPr>
                                <w:rFonts w:eastAsia="Times New Roman" w:cs="Arial"/>
                                <w:color w:val="404040" w:themeColor="text1" w:themeTint="BF"/>
                                <w:lang w:val="en" w:eastAsia="en-GB"/>
                              </w:rPr>
                            </w:pPr>
                            <w:r w:rsidRPr="00257015">
                              <w:rPr>
                                <w:rFonts w:eastAsia="Times New Roman" w:cs="Arial"/>
                                <w:noProof/>
                                <w:color w:val="404040" w:themeColor="text1" w:themeTint="BF"/>
                                <w:lang w:val="en" w:eastAsia="en-GB"/>
                              </w:rPr>
                              <w:drawing>
                                <wp:inline distT="0" distB="0" distL="0" distR="0" wp14:anchorId="330B6929" wp14:editId="31D0E29B">
                                  <wp:extent cx="5724525" cy="381000"/>
                                  <wp:effectExtent l="0" t="0" r="0" b="0"/>
                                  <wp:docPr id="9788488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4525" cy="3810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E29C08" id="_x0000_t202" coordsize="21600,21600" o:spt="202" path="m,l,21600r21600,l21600,xe">
                <v:stroke joinstyle="miter"/>
                <v:path gradientshapeok="t" o:connecttype="rect"/>
              </v:shapetype>
              <v:shape id="Text Box 2" o:spid="_x0000_s1026" type="#_x0000_t202" style="position:absolute;margin-left:-34.5pt;margin-top:-42pt;width:528pt;height:6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">
                <v:textbox>
                  <w:txbxContent>
                    <w:p w14:paraId="04B40575" w14:textId="3A68ADE3" w:rsidR="006A1DF5" w:rsidRPr="00453FB6" w:rsidRDefault="006336C5">
                      <w:pPr>
                        <w:spacing w:after="0"/>
                        <w:jc w:val="center"/>
                        <w:rPr>
                          <w:rFonts w:eastAsia="Times New Roman" w:cs="Times New Roman"/>
                          <w:b/>
                          <w:bCs/>
                          <w:color w:val="404040" w:themeColor="text1" w:themeTint="BF"/>
                        </w:rPr>
                      </w:pPr>
                      <w:bookmarkStart w:id="1" w:name="_Hlk182571988"/>
                      <w:bookmarkEnd w:id="1"/>
                      <w:r w:rsidRPr="00453FB6">
                        <w:rPr>
                          <w:rFonts w:eastAsia="Times New Roman" w:cs="Times New Roman"/>
                          <w:b/>
                          <w:bCs/>
                          <w:color w:val="404040" w:themeColor="text1" w:themeTint="BF"/>
                        </w:rPr>
                        <w:t>EXCITING OPPORTUNITY</w:t>
                      </w:r>
                    </w:p>
                    <w:p w14:paraId="094213CD" w14:textId="0CD8F2B0" w:rsidR="006A1DF5" w:rsidRPr="00453FB6" w:rsidRDefault="00094772">
                      <w:pPr>
                        <w:spacing w:after="0"/>
                        <w:jc w:val="center"/>
                        <w:rPr>
                          <w:rFonts w:eastAsia="Times New Roman" w:cs="Times New Roman"/>
                          <w:bCs/>
                          <w:color w:val="404040" w:themeColor="text1" w:themeTint="BF"/>
                        </w:rPr>
                      </w:pPr>
                      <w:r>
                        <w:rPr>
                          <w:rFonts w:eastAsia="Times New Roman" w:cs="Times New Roman"/>
                          <w:b/>
                          <w:bCs/>
                          <w:color w:val="404040" w:themeColor="text1" w:themeTint="BF"/>
                        </w:rPr>
                        <w:t xml:space="preserve">Post: </w:t>
                      </w:r>
                      <w:r w:rsidR="002C7029">
                        <w:rPr>
                          <w:rFonts w:eastAsia="Times New Roman" w:cs="Times New Roman"/>
                          <w:b/>
                          <w:bCs/>
                          <w:color w:val="404040" w:themeColor="text1" w:themeTint="BF"/>
                        </w:rPr>
                        <w:t xml:space="preserve">Cover </w:t>
                      </w:r>
                      <w:r w:rsidR="00D46423">
                        <w:rPr>
                          <w:rFonts w:eastAsia="Times New Roman" w:cs="Times New Roman"/>
                          <w:b/>
                          <w:bCs/>
                          <w:color w:val="404040" w:themeColor="text1" w:themeTint="BF"/>
                        </w:rPr>
                        <w:t>Supervisor</w:t>
                      </w:r>
                      <w:r w:rsidR="009D0733">
                        <w:rPr>
                          <w:rFonts w:eastAsia="Times New Roman" w:cs="Times New Roman"/>
                          <w:b/>
                          <w:bCs/>
                          <w:color w:val="404040" w:themeColor="text1" w:themeTint="BF"/>
                        </w:rPr>
                        <w:t>/Cover Manager</w:t>
                      </w:r>
                    </w:p>
                    <w:p w14:paraId="46FE5F16" w14:textId="0FF9A0EC" w:rsidR="006A1DF5" w:rsidRPr="00453FB6" w:rsidRDefault="006336C5">
                      <w:pPr>
                        <w:spacing w:after="0"/>
                        <w:jc w:val="center"/>
                        <w:rPr>
                          <w:rFonts w:eastAsia="Times New Roman" w:cs="Times New Roman"/>
                          <w:bCs/>
                          <w:color w:val="404040" w:themeColor="text1" w:themeTint="BF"/>
                        </w:rPr>
                      </w:pPr>
                      <w:r w:rsidRPr="00453FB6">
                        <w:rPr>
                          <w:rFonts w:eastAsia="Times New Roman" w:cs="Times New Roman"/>
                          <w:bCs/>
                          <w:color w:val="404040" w:themeColor="text1" w:themeTint="BF"/>
                        </w:rPr>
                        <w:t xml:space="preserve">Start date: </w:t>
                      </w:r>
                      <w:r w:rsidR="009D0733">
                        <w:rPr>
                          <w:rFonts w:eastAsia="Times New Roman" w:cs="Times New Roman"/>
                          <w:bCs/>
                          <w:color w:val="404040" w:themeColor="text1" w:themeTint="BF"/>
                        </w:rPr>
                        <w:t>September 2025</w:t>
                      </w:r>
                    </w:p>
                    <w:p w14:paraId="419D16F4" w14:textId="77777777" w:rsidR="006A1DF5" w:rsidRPr="00453FB6" w:rsidRDefault="006A1DF5">
                      <w:pPr>
                        <w:spacing w:after="0"/>
                        <w:jc w:val="center"/>
                        <w:rPr>
                          <w:rFonts w:eastAsia="Times New Roman" w:cs="Times New Roman"/>
                          <w:bCs/>
                          <w:color w:val="404040" w:themeColor="text1" w:themeTint="BF"/>
                        </w:rPr>
                      </w:pPr>
                    </w:p>
                    <w:p w14:paraId="78EDFFAB" w14:textId="77777777" w:rsidR="009A0BEB" w:rsidRDefault="009A0BEB">
                      <w:pPr>
                        <w:spacing w:after="0"/>
                        <w:jc w:val="center"/>
                        <w:rPr>
                          <w:rFonts w:eastAsia="Times New Roman" w:cs="Times New Roman"/>
                          <w:b/>
                          <w:bCs/>
                          <w:i/>
                          <w:color w:val="404040" w:themeColor="text1" w:themeTint="BF"/>
                        </w:rPr>
                      </w:pPr>
                    </w:p>
                    <w:p w14:paraId="42867332" w14:textId="4753E7BC" w:rsidR="006A1DF5" w:rsidRPr="00453FB6" w:rsidRDefault="006336C5">
                      <w:pPr>
                        <w:spacing w:after="0"/>
                        <w:jc w:val="center"/>
                        <w:rPr>
                          <w:rFonts w:eastAsia="Times New Roman" w:cs="Times New Roman"/>
                          <w:b/>
                          <w:bCs/>
                          <w:i/>
                          <w:color w:val="404040" w:themeColor="text1" w:themeTint="BF"/>
                        </w:rPr>
                      </w:pPr>
                      <w:r w:rsidRPr="00453FB6">
                        <w:rPr>
                          <w:rFonts w:eastAsia="Times New Roman" w:cs="Times New Roman"/>
                          <w:b/>
                          <w:bCs/>
                          <w:i/>
                          <w:color w:val="404040" w:themeColor="text1" w:themeTint="BF"/>
                        </w:rPr>
                        <w:t>“Developing people of good character, who achieve excellence and make a positive contribution to their community”</w:t>
                      </w:r>
                    </w:p>
                    <w:p w14:paraId="6AA211BF" w14:textId="77777777" w:rsidR="00453FB6" w:rsidRDefault="00453FB6" w:rsidP="00621953">
                      <w:pPr>
                        <w:spacing w:after="0"/>
                        <w:jc w:val="both"/>
                        <w:rPr>
                          <w:rFonts w:eastAsia="Times New Roman" w:cs="Arial"/>
                          <w:color w:val="000000" w:themeColor="text1"/>
                          <w:lang w:val="en" w:eastAsia="en-GB"/>
                        </w:rPr>
                      </w:pPr>
                    </w:p>
                    <w:p w14:paraId="30C4CB77" w14:textId="21587543" w:rsidR="00257015" w:rsidRDefault="00257015" w:rsidP="00257015">
                      <w:pPr>
                        <w:spacing w:after="0"/>
                        <w:ind w:left="284" w:right="337"/>
                        <w:rPr>
                          <w:sz w:val="21"/>
                          <w:szCs w:val="21"/>
                        </w:rPr>
                      </w:pPr>
                      <w:r>
                        <w:rPr>
                          <w:sz w:val="21"/>
                          <w:szCs w:val="21"/>
                        </w:rPr>
                        <w:t>Magnus Church of England Academy, an academy within the Diocese of Southwell and Nottingham Multi Academy Trust, is seeking to appoint to the following role</w:t>
                      </w:r>
                      <w:r w:rsidR="005A78E8">
                        <w:rPr>
                          <w:sz w:val="21"/>
                          <w:szCs w:val="21"/>
                        </w:rPr>
                        <w:t>s</w:t>
                      </w:r>
                      <w:r>
                        <w:rPr>
                          <w:sz w:val="21"/>
                          <w:szCs w:val="21"/>
                        </w:rPr>
                        <w:t>:</w:t>
                      </w:r>
                    </w:p>
                    <w:p w14:paraId="1297BDC7" w14:textId="77777777" w:rsidR="00DF3B58" w:rsidRDefault="00DF3B58" w:rsidP="00257015">
                      <w:pPr>
                        <w:spacing w:after="0"/>
                        <w:ind w:left="284" w:right="337"/>
                        <w:rPr>
                          <w:sz w:val="21"/>
                          <w:szCs w:val="21"/>
                        </w:rPr>
                      </w:pPr>
                    </w:p>
                    <w:p w14:paraId="17B31BDC" w14:textId="77777777" w:rsidR="00DF3B58" w:rsidRDefault="00DF3B58" w:rsidP="00DF3B58">
                      <w:pPr>
                        <w:spacing w:after="0"/>
                        <w:ind w:left="284" w:right="337"/>
                        <w:rPr>
                          <w:b/>
                          <w:sz w:val="21"/>
                          <w:szCs w:val="21"/>
                          <w:u w:val="single"/>
                        </w:rPr>
                      </w:pPr>
                      <w:r>
                        <w:rPr>
                          <w:b/>
                          <w:sz w:val="21"/>
                          <w:szCs w:val="21"/>
                          <w:u w:val="single"/>
                        </w:rPr>
                        <w:t>Cover Supervisor</w:t>
                      </w:r>
                    </w:p>
                    <w:p w14:paraId="4D409825" w14:textId="77777777" w:rsidR="00DF3B58" w:rsidRDefault="00DF3B58" w:rsidP="00DF3B58">
                      <w:pPr>
                        <w:spacing w:after="0"/>
                        <w:ind w:left="284" w:right="337"/>
                        <w:rPr>
                          <w:rFonts w:cs="Calibri"/>
                          <w:i/>
                        </w:rPr>
                      </w:pPr>
                      <w:r>
                        <w:rPr>
                          <w:rFonts w:cs="Calibri"/>
                          <w:i/>
                        </w:rPr>
                        <w:t>37 hours per week, Term Time Only Grade 3 pro rata starting salary £21,298</w:t>
                      </w:r>
                    </w:p>
                    <w:p w14:paraId="42199962" w14:textId="77777777" w:rsidR="00DF3B58" w:rsidRDefault="00DF3B58" w:rsidP="00DF3B58">
                      <w:pPr>
                        <w:spacing w:after="0"/>
                        <w:ind w:left="284" w:right="337"/>
                        <w:rPr>
                          <w:rFonts w:cs="Calibri"/>
                          <w:i/>
                        </w:rPr>
                      </w:pPr>
                      <w:r>
                        <w:rPr>
                          <w:rFonts w:cs="Calibri"/>
                          <w:i/>
                        </w:rPr>
                        <w:t>8am – 4pm with a 3.30pm finish on a Friday</w:t>
                      </w:r>
                    </w:p>
                    <w:p w14:paraId="5E2B17C8" w14:textId="77777777" w:rsidR="00AF2392" w:rsidRDefault="00AF2392" w:rsidP="00257015">
                      <w:pPr>
                        <w:spacing w:after="0"/>
                        <w:ind w:left="284" w:right="337"/>
                        <w:rPr>
                          <w:sz w:val="21"/>
                          <w:szCs w:val="21"/>
                        </w:rPr>
                      </w:pPr>
                    </w:p>
                    <w:p w14:paraId="408451F6" w14:textId="13743078" w:rsidR="00AF2392" w:rsidRDefault="00AF2392" w:rsidP="00257015">
                      <w:pPr>
                        <w:spacing w:after="0"/>
                        <w:ind w:left="284" w:right="337"/>
                        <w:rPr>
                          <w:b/>
                          <w:bCs/>
                          <w:sz w:val="21"/>
                          <w:szCs w:val="21"/>
                          <w:u w:val="single"/>
                        </w:rPr>
                      </w:pPr>
                      <w:r w:rsidRPr="00AF2392">
                        <w:rPr>
                          <w:b/>
                          <w:bCs/>
                          <w:sz w:val="21"/>
                          <w:szCs w:val="21"/>
                          <w:u w:val="single"/>
                        </w:rPr>
                        <w:t>Cover Manager</w:t>
                      </w:r>
                    </w:p>
                    <w:p w14:paraId="14778C90" w14:textId="5E4F3BF4" w:rsidR="002D6F76" w:rsidRDefault="006F0157" w:rsidP="00257015">
                      <w:pPr>
                        <w:spacing w:after="0"/>
                        <w:ind w:left="284" w:right="337"/>
                        <w:rPr>
                          <w:i/>
                          <w:iCs/>
                          <w:sz w:val="21"/>
                          <w:szCs w:val="21"/>
                        </w:rPr>
                      </w:pPr>
                      <w:r>
                        <w:rPr>
                          <w:i/>
                          <w:iCs/>
                          <w:sz w:val="21"/>
                          <w:szCs w:val="21"/>
                        </w:rPr>
                        <w:t xml:space="preserve">37 hours per week, Term Time Only Grade 4 pro rata salary </w:t>
                      </w:r>
                      <w:r w:rsidR="007A677E">
                        <w:rPr>
                          <w:i/>
                          <w:iCs/>
                          <w:sz w:val="21"/>
                          <w:szCs w:val="21"/>
                        </w:rPr>
                        <w:t>ranging from £22,331 - £24,593 depending on experience</w:t>
                      </w:r>
                    </w:p>
                    <w:p w14:paraId="622E4E5F" w14:textId="4941C681" w:rsidR="007A677E" w:rsidRPr="006F0157" w:rsidRDefault="0062253D" w:rsidP="00257015">
                      <w:pPr>
                        <w:spacing w:after="0"/>
                        <w:ind w:left="284" w:right="337"/>
                        <w:rPr>
                          <w:i/>
                          <w:iCs/>
                          <w:sz w:val="21"/>
                          <w:szCs w:val="21"/>
                        </w:rPr>
                      </w:pPr>
                      <w:r>
                        <w:rPr>
                          <w:i/>
                          <w:iCs/>
                          <w:sz w:val="21"/>
                          <w:szCs w:val="21"/>
                        </w:rPr>
                        <w:t>7.15am – 3.15pm Monday – Friday</w:t>
                      </w:r>
                      <w:r w:rsidR="002A0FC4">
                        <w:rPr>
                          <w:i/>
                          <w:iCs/>
                          <w:sz w:val="21"/>
                          <w:szCs w:val="21"/>
                        </w:rPr>
                        <w:t xml:space="preserve"> </w:t>
                      </w:r>
                      <w:r w:rsidR="00E2203F">
                        <w:rPr>
                          <w:i/>
                          <w:iCs/>
                          <w:sz w:val="21"/>
                          <w:szCs w:val="21"/>
                        </w:rPr>
                        <w:t>with a 2.45pm finish on a Monday</w:t>
                      </w:r>
                    </w:p>
                    <w:p w14:paraId="08BE4FF4" w14:textId="77777777" w:rsidR="00257015" w:rsidRDefault="00257015" w:rsidP="00257015">
                      <w:pPr>
                        <w:spacing w:after="0"/>
                        <w:ind w:left="284" w:right="337"/>
                        <w:rPr>
                          <w:b/>
                          <w:sz w:val="16"/>
                          <w:szCs w:val="16"/>
                          <w:u w:val="single"/>
                        </w:rPr>
                      </w:pPr>
                    </w:p>
                    <w:p w14:paraId="2AE38071" w14:textId="77777777" w:rsidR="00257015" w:rsidRDefault="00257015" w:rsidP="00257015">
                      <w:pPr>
                        <w:pStyle w:val="BodyText"/>
                        <w:spacing w:after="0"/>
                        <w:ind w:left="284" w:right="337"/>
                        <w:rPr>
                          <w:rFonts w:ascii="Calibri" w:hAnsi="Calibri" w:cs="Arial"/>
                          <w:sz w:val="21"/>
                          <w:szCs w:val="21"/>
                        </w:rPr>
                      </w:pPr>
                    </w:p>
                    <w:p w14:paraId="74C3370E" w14:textId="33F05C4D" w:rsidR="00257015" w:rsidRDefault="00257015" w:rsidP="00257015">
                      <w:pPr>
                        <w:autoSpaceDE w:val="0"/>
                        <w:autoSpaceDN w:val="0"/>
                        <w:adjustRightInd w:val="0"/>
                        <w:spacing w:after="0" w:line="240" w:lineRule="auto"/>
                        <w:ind w:left="284" w:right="337"/>
                        <w:jc w:val="both"/>
                      </w:pPr>
                      <w:r w:rsidRPr="004831EE">
                        <w:t xml:space="preserve">The successful candidate will </w:t>
                      </w:r>
                      <w:r>
                        <w:t>provide</w:t>
                      </w:r>
                      <w:r w:rsidRPr="004831EE">
                        <w:t xml:space="preserve"> absence cover for all teaching staff</w:t>
                      </w:r>
                      <w:r w:rsidR="004834C7">
                        <w:t xml:space="preserve">, </w:t>
                      </w:r>
                      <w:r w:rsidRPr="004831EE">
                        <w:t>supervise whole classes during the short-term absence of teachers. </w:t>
                      </w:r>
                      <w:r>
                        <w:t>You will also coordinate with external agencies to book supply in as and when needed.</w:t>
                      </w:r>
                    </w:p>
                    <w:p w14:paraId="00240349" w14:textId="77777777" w:rsidR="00257015" w:rsidRDefault="00257015" w:rsidP="00257015">
                      <w:pPr>
                        <w:autoSpaceDE w:val="0"/>
                        <w:autoSpaceDN w:val="0"/>
                        <w:adjustRightInd w:val="0"/>
                        <w:spacing w:after="0" w:line="240" w:lineRule="auto"/>
                        <w:ind w:left="284" w:right="337"/>
                        <w:jc w:val="both"/>
                        <w:rPr>
                          <w:b/>
                        </w:rPr>
                      </w:pPr>
                    </w:p>
                    <w:p w14:paraId="009EA9EA" w14:textId="77777777" w:rsidR="00257015" w:rsidRDefault="00257015" w:rsidP="00257015">
                      <w:pPr>
                        <w:autoSpaceDE w:val="0"/>
                        <w:autoSpaceDN w:val="0"/>
                        <w:adjustRightInd w:val="0"/>
                        <w:spacing w:after="0" w:line="240" w:lineRule="auto"/>
                        <w:ind w:left="284" w:right="337"/>
                        <w:jc w:val="both"/>
                      </w:pPr>
                    </w:p>
                    <w:p w14:paraId="61E937CB" w14:textId="77777777" w:rsidR="00257015" w:rsidRDefault="00257015" w:rsidP="00257015">
                      <w:pPr>
                        <w:autoSpaceDE w:val="0"/>
                        <w:autoSpaceDN w:val="0"/>
                        <w:adjustRightInd w:val="0"/>
                        <w:spacing w:after="0" w:line="240" w:lineRule="auto"/>
                        <w:ind w:left="284" w:right="337"/>
                        <w:jc w:val="both"/>
                      </w:pPr>
                      <w:r>
                        <w:t>You will:</w:t>
                      </w:r>
                    </w:p>
                    <w:p w14:paraId="1F5219FF" w14:textId="06064D00" w:rsidR="00A363D3" w:rsidRPr="00A363D3" w:rsidRDefault="00A363D3" w:rsidP="00A363D3">
                      <w:pPr>
                        <w:pStyle w:val="ListParagraph"/>
                        <w:numPr>
                          <w:ilvl w:val="0"/>
                          <w:numId w:val="12"/>
                        </w:numPr>
                        <w:autoSpaceDE w:val="0"/>
                        <w:autoSpaceDN w:val="0"/>
                        <w:adjustRightInd w:val="0"/>
                        <w:spacing w:after="0"/>
                        <w:ind w:right="337"/>
                        <w:jc w:val="both"/>
                      </w:pPr>
                      <w:r w:rsidRPr="00A363D3">
                        <w:t>Be organised and able to plan your day, printing resources as required</w:t>
                      </w:r>
                      <w:r w:rsidR="008264C5">
                        <w:t>.</w:t>
                      </w:r>
                    </w:p>
                    <w:p w14:paraId="2BBC1418" w14:textId="100C3919" w:rsidR="00A363D3" w:rsidRPr="00A363D3" w:rsidRDefault="00337D5E" w:rsidP="00A363D3">
                      <w:pPr>
                        <w:pStyle w:val="ListParagraph"/>
                        <w:numPr>
                          <w:ilvl w:val="0"/>
                          <w:numId w:val="12"/>
                        </w:numPr>
                        <w:autoSpaceDE w:val="0"/>
                        <w:autoSpaceDN w:val="0"/>
                        <w:adjustRightInd w:val="0"/>
                        <w:spacing w:after="0"/>
                        <w:ind w:right="337"/>
                        <w:jc w:val="both"/>
                      </w:pPr>
                      <w:r>
                        <w:t>Preferably ha</w:t>
                      </w:r>
                      <w:r w:rsidR="00467F21">
                        <w:t xml:space="preserve">ve </w:t>
                      </w:r>
                      <w:r w:rsidR="00A363D3" w:rsidRPr="00A363D3">
                        <w:t>previous classroom experience, possibly as a cover supervisor or as a teaching assistant</w:t>
                      </w:r>
                    </w:p>
                    <w:p w14:paraId="6A838FA3" w14:textId="77777777" w:rsidR="00D81B28" w:rsidRDefault="00D81B28" w:rsidP="00D81B28">
                      <w:pPr>
                        <w:numPr>
                          <w:ilvl w:val="0"/>
                          <w:numId w:val="12"/>
                        </w:numPr>
                        <w:spacing w:after="0"/>
                        <w:ind w:right="337"/>
                        <w:jc w:val="both"/>
                      </w:pPr>
                      <w:r>
                        <w:t>Be confident, with the ability to build relationships with students but to also manage the behaviour of students and promote and maintain a calm working environment.</w:t>
                      </w:r>
                    </w:p>
                    <w:p w14:paraId="7C6F1507" w14:textId="31F7AF21" w:rsidR="00A363D3" w:rsidRPr="00A363D3" w:rsidRDefault="00A363D3" w:rsidP="00A363D3">
                      <w:pPr>
                        <w:pStyle w:val="ListParagraph"/>
                        <w:numPr>
                          <w:ilvl w:val="0"/>
                          <w:numId w:val="12"/>
                        </w:numPr>
                        <w:autoSpaceDE w:val="0"/>
                        <w:autoSpaceDN w:val="0"/>
                        <w:adjustRightInd w:val="0"/>
                        <w:spacing w:after="0"/>
                        <w:ind w:right="337"/>
                        <w:jc w:val="both"/>
                      </w:pPr>
                      <w:r w:rsidRPr="00A363D3">
                        <w:t>Be proactive in supporting around the academy, including with homework club and duties as required</w:t>
                      </w:r>
                      <w:r w:rsidR="008264C5">
                        <w:t>.</w:t>
                      </w:r>
                    </w:p>
                    <w:p w14:paraId="37D2AFE8" w14:textId="77777777" w:rsidR="00257015" w:rsidRDefault="00257015" w:rsidP="00257015">
                      <w:pPr>
                        <w:pStyle w:val="ListParagraph"/>
                        <w:autoSpaceDE w:val="0"/>
                        <w:autoSpaceDN w:val="0"/>
                        <w:adjustRightInd w:val="0"/>
                        <w:spacing w:after="0" w:line="240" w:lineRule="auto"/>
                        <w:ind w:left="284" w:right="337"/>
                        <w:jc w:val="both"/>
                      </w:pPr>
                    </w:p>
                    <w:p w14:paraId="28B31F82" w14:textId="77777777" w:rsidR="00257015" w:rsidRDefault="00257015" w:rsidP="00257015">
                      <w:pPr>
                        <w:pStyle w:val="BodyText"/>
                        <w:spacing w:after="0"/>
                        <w:ind w:left="284" w:right="337"/>
                        <w:jc w:val="both"/>
                        <w:rPr>
                          <w:rFonts w:ascii="Calibri" w:hAnsi="Calibri" w:cs="Arial"/>
                          <w:sz w:val="22"/>
                          <w:szCs w:val="22"/>
                        </w:rPr>
                      </w:pPr>
                    </w:p>
                    <w:p w14:paraId="7ACC88DA" w14:textId="77777777" w:rsidR="00257015" w:rsidRDefault="00257015" w:rsidP="00257015">
                      <w:pPr>
                        <w:spacing w:after="0"/>
                        <w:ind w:left="284" w:right="337"/>
                        <w:jc w:val="center"/>
                        <w:rPr>
                          <w:sz w:val="16"/>
                          <w:szCs w:val="16"/>
                        </w:rPr>
                      </w:pPr>
                    </w:p>
                    <w:p w14:paraId="13AB101B" w14:textId="54552830" w:rsidR="00257015" w:rsidRDefault="00257015" w:rsidP="00257015">
                      <w:pPr>
                        <w:spacing w:after="0"/>
                        <w:ind w:left="284" w:right="337"/>
                        <w:jc w:val="center"/>
                        <w:rPr>
                          <w:b/>
                          <w:sz w:val="21"/>
                          <w:szCs w:val="21"/>
                        </w:rPr>
                      </w:pPr>
                      <w:r>
                        <w:rPr>
                          <w:b/>
                          <w:sz w:val="21"/>
                          <w:szCs w:val="21"/>
                        </w:rPr>
                        <w:t xml:space="preserve">Application Deadline: </w:t>
                      </w:r>
                      <w:r w:rsidR="009B7944">
                        <w:rPr>
                          <w:b/>
                          <w:sz w:val="21"/>
                          <w:szCs w:val="21"/>
                        </w:rPr>
                        <w:t>Tuesday 8</w:t>
                      </w:r>
                      <w:r w:rsidR="00DF3B58" w:rsidRPr="00DF3B58">
                        <w:rPr>
                          <w:b/>
                          <w:sz w:val="21"/>
                          <w:szCs w:val="21"/>
                          <w:vertAlign w:val="superscript"/>
                        </w:rPr>
                        <w:t>th</w:t>
                      </w:r>
                      <w:r w:rsidR="00DF3B58">
                        <w:rPr>
                          <w:b/>
                          <w:sz w:val="21"/>
                          <w:szCs w:val="21"/>
                        </w:rPr>
                        <w:t xml:space="preserve"> July 2025 – 9am</w:t>
                      </w:r>
                    </w:p>
                    <w:p w14:paraId="4086F389" w14:textId="47DDB487" w:rsidR="006A1DF5" w:rsidRDefault="006A1DF5">
                      <w:pPr>
                        <w:spacing w:after="0" w:line="240" w:lineRule="auto"/>
                        <w:jc w:val="both"/>
                        <w:rPr>
                          <w:rFonts w:eastAsia="Times New Roman" w:cs="Times New Roman"/>
                          <w:color w:val="404040" w:themeColor="text1" w:themeTint="BF"/>
                        </w:rPr>
                      </w:pPr>
                    </w:p>
                    <w:p w14:paraId="4428DF8E" w14:textId="77777777" w:rsidR="00257015" w:rsidRDefault="00257015">
                      <w:pPr>
                        <w:spacing w:after="0" w:line="240" w:lineRule="auto"/>
                        <w:jc w:val="both"/>
                        <w:rPr>
                          <w:rFonts w:eastAsia="Times New Roman" w:cs="Times New Roman"/>
                          <w:color w:val="404040" w:themeColor="text1" w:themeTint="BF"/>
                        </w:rPr>
                      </w:pPr>
                    </w:p>
                    <w:p w14:paraId="0AA82981" w14:textId="07A6A321" w:rsidR="00983546" w:rsidRDefault="00983546" w:rsidP="00983546">
                      <w:pPr>
                        <w:spacing w:after="0" w:line="240" w:lineRule="auto"/>
                        <w:jc w:val="both"/>
                        <w:rPr>
                          <w:rFonts w:ascii="AvantGarde Bk BT" w:hAnsi="AvantGarde Bk BT"/>
                        </w:rPr>
                      </w:pPr>
                      <w:r>
                        <w:rPr>
                          <w:sz w:val="21"/>
                          <w:szCs w:val="21"/>
                        </w:rPr>
                        <w:t>The Diocese of Southwell &amp; Nottingham Multi Academy Trust is committed to safeguarding and promoting the welfare of young people and expects all employees to share this commitment. The successful applicant will be subject to appropriate child protection screening including checks with previous employers and undertake an enhanced DBS with barred check.</w:t>
                      </w:r>
                      <w:r>
                        <w:rPr>
                          <w:rFonts w:ascii="AvantGarde Bk BT" w:hAnsi="AvantGarde Bk BT"/>
                        </w:rPr>
                        <w:t xml:space="preserve"> </w:t>
                      </w:r>
                    </w:p>
                    <w:p w14:paraId="183A65BF" w14:textId="77777777" w:rsidR="00257015" w:rsidRDefault="00257015">
                      <w:pPr>
                        <w:spacing w:after="0" w:line="240" w:lineRule="auto"/>
                        <w:jc w:val="both"/>
                        <w:rPr>
                          <w:rFonts w:eastAsia="Times New Roman" w:cs="Times New Roman"/>
                          <w:color w:val="404040" w:themeColor="text1" w:themeTint="BF"/>
                        </w:rPr>
                      </w:pPr>
                    </w:p>
                    <w:p w14:paraId="1CC0992E" w14:textId="77777777" w:rsidR="00257015" w:rsidRDefault="00257015">
                      <w:pPr>
                        <w:spacing w:after="0" w:line="240" w:lineRule="auto"/>
                        <w:jc w:val="both"/>
                        <w:rPr>
                          <w:rFonts w:eastAsia="Times New Roman" w:cs="Times New Roman"/>
                          <w:color w:val="404040" w:themeColor="text1" w:themeTint="BF"/>
                        </w:rPr>
                      </w:pPr>
                    </w:p>
                    <w:p w14:paraId="44B5DEB2" w14:textId="0CE4E750" w:rsidR="00257015" w:rsidRDefault="00257015">
                      <w:pPr>
                        <w:spacing w:after="0" w:line="240" w:lineRule="auto"/>
                        <w:jc w:val="both"/>
                        <w:rPr>
                          <w:rFonts w:eastAsia="Times New Roman" w:cs="Times New Roman"/>
                          <w:color w:val="404040" w:themeColor="text1" w:themeTint="BF"/>
                        </w:rPr>
                      </w:pPr>
                    </w:p>
                    <w:p w14:paraId="30DA597C" w14:textId="35923112" w:rsidR="00257015" w:rsidRPr="00453FB6" w:rsidRDefault="00257015" w:rsidP="00983546">
                      <w:pPr>
                        <w:spacing w:after="0" w:line="240" w:lineRule="auto"/>
                        <w:ind w:left="567"/>
                        <w:jc w:val="both"/>
                        <w:rPr>
                          <w:rFonts w:eastAsia="Times New Roman" w:cs="Arial"/>
                          <w:color w:val="404040" w:themeColor="text1" w:themeTint="BF"/>
                          <w:lang w:val="en" w:eastAsia="en-GB"/>
                        </w:rPr>
                      </w:pPr>
                      <w:r w:rsidRPr="00257015">
                        <w:rPr>
                          <w:rFonts w:eastAsia="Times New Roman" w:cs="Arial"/>
                          <w:noProof/>
                          <w:color w:val="404040" w:themeColor="text1" w:themeTint="BF"/>
                          <w:lang w:val="en" w:eastAsia="en-GB"/>
                        </w:rPr>
                        <w:drawing>
                          <wp:inline distT="0" distB="0" distL="0" distR="0" wp14:anchorId="330B6929" wp14:editId="31D0E29B">
                            <wp:extent cx="5724525" cy="381000"/>
                            <wp:effectExtent l="0" t="0" r="0" b="0"/>
                            <wp:docPr id="9788488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4525" cy="381000"/>
                                    </a:xfrm>
                                    <a:prstGeom prst="rect">
                                      <a:avLst/>
                                    </a:prstGeom>
                                    <a:noFill/>
                                    <a:ln>
                                      <a:noFill/>
                                    </a:ln>
                                  </pic:spPr>
                                </pic:pic>
                              </a:graphicData>
                            </a:graphic>
                          </wp:inline>
                        </w:drawing>
                      </w:r>
                    </w:p>
                  </w:txbxContent>
                </v:textbox>
              </v:shape>
            </w:pict>
          </mc:Fallback>
        </mc:AlternateContent>
      </w:r>
      <w:r w:rsidR="006336C5">
        <w:rPr>
          <w:noProof/>
          <w:lang w:eastAsia="en-GB"/>
        </w:rPr>
        <mc:AlternateContent>
          <mc:Choice Requires="wps">
            <w:drawing>
              <wp:anchor distT="0" distB="0" distL="114300" distR="114300" simplePos="0" relativeHeight="251658241" behindDoc="0" locked="0" layoutInCell="1" allowOverlap="1" wp14:anchorId="5E85ADA4" wp14:editId="7B57AE26">
                <wp:simplePos x="0" y="0"/>
                <wp:positionH relativeFrom="column">
                  <wp:posOffset>5048250</wp:posOffset>
                </wp:positionH>
                <wp:positionV relativeFrom="paragraph">
                  <wp:posOffset>-380365</wp:posOffset>
                </wp:positionV>
                <wp:extent cx="962025" cy="895350"/>
                <wp:effectExtent l="0" t="0" r="0" b="0"/>
                <wp:wrapNone/>
                <wp:docPr id="2" name="Text Box 2"/>
                <wp:cNvGraphicFramePr/>
                <a:graphic xmlns:a="http://schemas.openxmlformats.org/drawingml/2006/main">
                  <a:graphicData uri="http://schemas.microsoft.com/office/word/2010/wordprocessingShape">
                    <wps:wsp>
                      <wps:cNvSpPr txBox="1"/>
                      <wps:spPr>
                        <a:xfrm>
                          <a:off x="0" y="0"/>
                          <a:ext cx="962025" cy="895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1D64D3" w14:textId="77777777" w:rsidR="006A1DF5" w:rsidRDefault="006336C5">
                            <w:r>
                              <w:rPr>
                                <w:rFonts w:ascii="Arial" w:eastAsia="Times New Roman" w:hAnsi="Arial" w:cs="Times New Roman"/>
                                <w:b/>
                                <w:bCs/>
                                <w:noProof/>
                                <w:color w:val="000000"/>
                                <w:sz w:val="24"/>
                                <w:szCs w:val="24"/>
                                <w:lang w:eastAsia="en-GB"/>
                              </w:rPr>
                              <w:drawing>
                                <wp:inline distT="0" distB="0" distL="0" distR="0" wp14:anchorId="345F6F67" wp14:editId="4C419DAE">
                                  <wp:extent cx="712793" cy="6819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CMYK.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30427" cy="69886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5ADA4" id="_x0000_s1027" type="#_x0000_t202" style="position:absolute;margin-left:397.5pt;margin-top:-29.95pt;width:75.75pt;height:7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" filled="f" stroked="f" strokeweight=".5pt">
                <v:textbox>
                  <w:txbxContent>
                    <w:p w14:paraId="021D64D3" w14:textId="77777777" w:rsidR="006A1DF5" w:rsidRDefault="006336C5">
                      <w:r>
                        <w:rPr>
                          <w:rFonts w:ascii="Arial" w:eastAsia="Times New Roman" w:hAnsi="Arial" w:cs="Times New Roman"/>
                          <w:b/>
                          <w:bCs/>
                          <w:noProof/>
                          <w:color w:val="000000"/>
                          <w:sz w:val="24"/>
                          <w:szCs w:val="24"/>
                          <w:lang w:eastAsia="en-GB"/>
                        </w:rPr>
                        <w:drawing>
                          <wp:inline distT="0" distB="0" distL="0" distR="0" wp14:anchorId="345F6F67" wp14:editId="4C419DAE">
                            <wp:extent cx="712793" cy="6819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CMYK.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30427" cy="698862"/>
                                    </a:xfrm>
                                    <a:prstGeom prst="rect">
                                      <a:avLst/>
                                    </a:prstGeom>
                                  </pic:spPr>
                                </pic:pic>
                              </a:graphicData>
                            </a:graphic>
                          </wp:inline>
                        </w:drawing>
                      </w:r>
                    </w:p>
                  </w:txbxContent>
                </v:textbox>
              </v:shape>
            </w:pict>
          </mc:Fallback>
        </mc:AlternateContent>
      </w:r>
      <w:r w:rsidR="006336C5">
        <w:rPr>
          <w:noProof/>
          <w:lang w:eastAsia="en-GB"/>
        </w:rPr>
        <mc:AlternateContent>
          <mc:Choice Requires="wps">
            <w:drawing>
              <wp:anchor distT="0" distB="0" distL="114300" distR="114300" simplePos="0" relativeHeight="251658242" behindDoc="0" locked="0" layoutInCell="1" allowOverlap="1" wp14:anchorId="01CD7A52" wp14:editId="42DA55DC">
                <wp:simplePos x="0" y="0"/>
                <wp:positionH relativeFrom="column">
                  <wp:posOffset>47625</wp:posOffset>
                </wp:positionH>
                <wp:positionV relativeFrom="paragraph">
                  <wp:posOffset>-381000</wp:posOffset>
                </wp:positionV>
                <wp:extent cx="1019175" cy="720090"/>
                <wp:effectExtent l="0" t="0" r="0" b="3810"/>
                <wp:wrapNone/>
                <wp:docPr id="4" name="Text Box 4"/>
                <wp:cNvGraphicFramePr/>
                <a:graphic xmlns:a="http://schemas.openxmlformats.org/drawingml/2006/main">
                  <a:graphicData uri="http://schemas.microsoft.com/office/word/2010/wordprocessingShape">
                    <wps:wsp>
                      <wps:cNvSpPr txBox="1"/>
                      <wps:spPr>
                        <a:xfrm>
                          <a:off x="0" y="0"/>
                          <a:ext cx="1019175" cy="7200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76063B" w14:textId="77777777" w:rsidR="006A1DF5" w:rsidRDefault="006336C5">
                            <w:r>
                              <w:rPr>
                                <w:rFonts w:ascii="AvantGarde Bk BT" w:hAnsi="AvantGarde Bk BT"/>
                                <w:noProof/>
                                <w:color w:val="404040"/>
                                <w:lang w:eastAsia="en-GB"/>
                              </w:rPr>
                              <w:drawing>
                                <wp:inline distT="0" distB="0" distL="0" distR="0" wp14:anchorId="0C4AFF32" wp14:editId="342CD29E">
                                  <wp:extent cx="857250" cy="603802"/>
                                  <wp:effectExtent l="0" t="0" r="0" b="6350"/>
                                  <wp:docPr id="5" name="Picture 5" descr="MA trust logo smal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 trust logo small-0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71712" cy="61398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7A52" id="Text Box 4" o:spid="_x0000_s1028" type="#_x0000_t202" style="position:absolute;margin-left:3.75pt;margin-top:-30pt;width:80.25pt;height:56.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" filled="f" stroked="f" strokeweight=".5pt">
                <v:textbox>
                  <w:txbxContent>
                    <w:p w14:paraId="0476063B" w14:textId="77777777" w:rsidR="006A1DF5" w:rsidRDefault="006336C5">
                      <w:r>
                        <w:rPr>
                          <w:rFonts w:ascii="AvantGarde Bk BT" w:hAnsi="AvantGarde Bk BT"/>
                          <w:noProof/>
                          <w:color w:val="404040"/>
                          <w:lang w:eastAsia="en-GB"/>
                        </w:rPr>
                        <w:drawing>
                          <wp:inline distT="0" distB="0" distL="0" distR="0" wp14:anchorId="0C4AFF32" wp14:editId="342CD29E">
                            <wp:extent cx="857250" cy="603802"/>
                            <wp:effectExtent l="0" t="0" r="0" b="6350"/>
                            <wp:docPr id="5" name="Picture 5" descr="MA trust logo smal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 trust logo small-0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71712" cy="613988"/>
                                    </a:xfrm>
                                    <a:prstGeom prst="rect">
                                      <a:avLst/>
                                    </a:prstGeom>
                                    <a:noFill/>
                                    <a:ln>
                                      <a:noFill/>
                                    </a:ln>
                                  </pic:spPr>
                                </pic:pic>
                              </a:graphicData>
                            </a:graphic>
                          </wp:inline>
                        </w:drawing>
                      </w:r>
                    </w:p>
                  </w:txbxContent>
                </v:textbox>
              </v:shape>
            </w:pict>
          </mc:Fallback>
        </mc:AlternateContent>
      </w:r>
    </w:p>
    <w:sectPr w:rsidR="006A1DF5">
      <w:pgSz w:w="11906" w:h="16838"/>
      <w:pgMar w:top="1440" w:right="70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84927" w14:textId="77777777" w:rsidR="00AC6AE3" w:rsidRDefault="00AC6AE3">
      <w:pPr>
        <w:spacing w:after="0" w:line="240" w:lineRule="auto"/>
      </w:pPr>
      <w:r>
        <w:separator/>
      </w:r>
    </w:p>
  </w:endnote>
  <w:endnote w:type="continuationSeparator" w:id="0">
    <w:p w14:paraId="68864B2C" w14:textId="77777777" w:rsidR="00AC6AE3" w:rsidRDefault="00AC6AE3">
      <w:pPr>
        <w:spacing w:after="0" w:line="240" w:lineRule="auto"/>
      </w:pPr>
      <w:r>
        <w:continuationSeparator/>
      </w:r>
    </w:p>
  </w:endnote>
  <w:endnote w:type="continuationNotice" w:id="1">
    <w:p w14:paraId="00CF54F3" w14:textId="77777777" w:rsidR="00AC6AE3" w:rsidRDefault="00AC6A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vantGarde Bk BT">
    <w:altName w:val="Century Gothic"/>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17D8B" w14:textId="77777777" w:rsidR="00AC6AE3" w:rsidRDefault="00AC6AE3">
      <w:pPr>
        <w:spacing w:after="0" w:line="240" w:lineRule="auto"/>
      </w:pPr>
      <w:r>
        <w:separator/>
      </w:r>
    </w:p>
  </w:footnote>
  <w:footnote w:type="continuationSeparator" w:id="0">
    <w:p w14:paraId="6D189AE3" w14:textId="77777777" w:rsidR="00AC6AE3" w:rsidRDefault="00AC6AE3">
      <w:pPr>
        <w:spacing w:after="0" w:line="240" w:lineRule="auto"/>
      </w:pPr>
      <w:r>
        <w:continuationSeparator/>
      </w:r>
    </w:p>
  </w:footnote>
  <w:footnote w:type="continuationNotice" w:id="1">
    <w:p w14:paraId="2D85537E" w14:textId="77777777" w:rsidR="00AC6AE3" w:rsidRDefault="00AC6AE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D09EF"/>
    <w:multiLevelType w:val="hybridMultilevel"/>
    <w:tmpl w:val="9EA23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FD5D45"/>
    <w:multiLevelType w:val="hybridMultilevel"/>
    <w:tmpl w:val="E04EB3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0C011A4"/>
    <w:multiLevelType w:val="hybridMultilevel"/>
    <w:tmpl w:val="0D9C9E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2444462"/>
    <w:multiLevelType w:val="hybridMultilevel"/>
    <w:tmpl w:val="440CE5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9C5E80"/>
    <w:multiLevelType w:val="multilevel"/>
    <w:tmpl w:val="356CF0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218128B"/>
    <w:multiLevelType w:val="multilevel"/>
    <w:tmpl w:val="1BCE042E"/>
    <w:lvl w:ilvl="0">
      <w:start w:val="1"/>
      <w:numFmt w:val="bullet"/>
      <w:lvlText w:val=""/>
      <w:lvlJc w:val="left"/>
      <w:pPr>
        <w:tabs>
          <w:tab w:val="num" w:pos="60"/>
        </w:tabs>
        <w:ind w:left="60" w:hanging="360"/>
      </w:pPr>
      <w:rPr>
        <w:rFonts w:ascii="Symbol" w:hAnsi="Symbol" w:hint="default"/>
        <w:sz w:val="20"/>
      </w:rPr>
    </w:lvl>
    <w:lvl w:ilvl="1" w:tentative="1">
      <w:start w:val="1"/>
      <w:numFmt w:val="bullet"/>
      <w:lvlText w:val="o"/>
      <w:lvlJc w:val="left"/>
      <w:pPr>
        <w:tabs>
          <w:tab w:val="num" w:pos="780"/>
        </w:tabs>
        <w:ind w:left="780" w:hanging="360"/>
      </w:pPr>
      <w:rPr>
        <w:rFonts w:ascii="Courier New" w:hAnsi="Courier New" w:hint="default"/>
        <w:sz w:val="20"/>
      </w:rPr>
    </w:lvl>
    <w:lvl w:ilvl="2" w:tentative="1">
      <w:start w:val="1"/>
      <w:numFmt w:val="bullet"/>
      <w:lvlText w:val=""/>
      <w:lvlJc w:val="left"/>
      <w:pPr>
        <w:tabs>
          <w:tab w:val="num" w:pos="1500"/>
        </w:tabs>
        <w:ind w:left="1500" w:hanging="360"/>
      </w:pPr>
      <w:rPr>
        <w:rFonts w:ascii="Wingdings" w:hAnsi="Wingdings" w:hint="default"/>
        <w:sz w:val="20"/>
      </w:rPr>
    </w:lvl>
    <w:lvl w:ilvl="3" w:tentative="1">
      <w:start w:val="1"/>
      <w:numFmt w:val="bullet"/>
      <w:lvlText w:val=""/>
      <w:lvlJc w:val="left"/>
      <w:pPr>
        <w:tabs>
          <w:tab w:val="num" w:pos="2220"/>
        </w:tabs>
        <w:ind w:left="2220" w:hanging="360"/>
      </w:pPr>
      <w:rPr>
        <w:rFonts w:ascii="Wingdings" w:hAnsi="Wingdings" w:hint="default"/>
        <w:sz w:val="20"/>
      </w:rPr>
    </w:lvl>
    <w:lvl w:ilvl="4" w:tentative="1">
      <w:start w:val="1"/>
      <w:numFmt w:val="bullet"/>
      <w:lvlText w:val=""/>
      <w:lvlJc w:val="left"/>
      <w:pPr>
        <w:tabs>
          <w:tab w:val="num" w:pos="2940"/>
        </w:tabs>
        <w:ind w:left="2940" w:hanging="360"/>
      </w:pPr>
      <w:rPr>
        <w:rFonts w:ascii="Wingdings" w:hAnsi="Wingdings" w:hint="default"/>
        <w:sz w:val="20"/>
      </w:rPr>
    </w:lvl>
    <w:lvl w:ilvl="5" w:tentative="1">
      <w:start w:val="1"/>
      <w:numFmt w:val="bullet"/>
      <w:lvlText w:val=""/>
      <w:lvlJc w:val="left"/>
      <w:pPr>
        <w:tabs>
          <w:tab w:val="num" w:pos="3660"/>
        </w:tabs>
        <w:ind w:left="3660" w:hanging="360"/>
      </w:pPr>
      <w:rPr>
        <w:rFonts w:ascii="Wingdings" w:hAnsi="Wingdings" w:hint="default"/>
        <w:sz w:val="20"/>
      </w:rPr>
    </w:lvl>
    <w:lvl w:ilvl="6" w:tentative="1">
      <w:start w:val="1"/>
      <w:numFmt w:val="bullet"/>
      <w:lvlText w:val=""/>
      <w:lvlJc w:val="left"/>
      <w:pPr>
        <w:tabs>
          <w:tab w:val="num" w:pos="4380"/>
        </w:tabs>
        <w:ind w:left="4380" w:hanging="360"/>
      </w:pPr>
      <w:rPr>
        <w:rFonts w:ascii="Wingdings" w:hAnsi="Wingdings" w:hint="default"/>
        <w:sz w:val="20"/>
      </w:rPr>
    </w:lvl>
    <w:lvl w:ilvl="7" w:tentative="1">
      <w:start w:val="1"/>
      <w:numFmt w:val="bullet"/>
      <w:lvlText w:val=""/>
      <w:lvlJc w:val="left"/>
      <w:pPr>
        <w:tabs>
          <w:tab w:val="num" w:pos="5100"/>
        </w:tabs>
        <w:ind w:left="5100" w:hanging="360"/>
      </w:pPr>
      <w:rPr>
        <w:rFonts w:ascii="Wingdings" w:hAnsi="Wingdings" w:hint="default"/>
        <w:sz w:val="20"/>
      </w:rPr>
    </w:lvl>
    <w:lvl w:ilvl="8" w:tentative="1">
      <w:start w:val="1"/>
      <w:numFmt w:val="bullet"/>
      <w:lvlText w:val=""/>
      <w:lvlJc w:val="left"/>
      <w:pPr>
        <w:tabs>
          <w:tab w:val="num" w:pos="5820"/>
        </w:tabs>
        <w:ind w:left="5820" w:hanging="360"/>
      </w:pPr>
      <w:rPr>
        <w:rFonts w:ascii="Wingdings" w:hAnsi="Wingdings" w:hint="default"/>
        <w:sz w:val="20"/>
      </w:rPr>
    </w:lvl>
  </w:abstractNum>
  <w:abstractNum w:abstractNumId="6" w15:restartNumberingAfterBreak="0">
    <w:nsid w:val="41CB5CB2"/>
    <w:multiLevelType w:val="hybridMultilevel"/>
    <w:tmpl w:val="55284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827626"/>
    <w:multiLevelType w:val="hybridMultilevel"/>
    <w:tmpl w:val="A546FA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8ED00D4"/>
    <w:multiLevelType w:val="hybridMultilevel"/>
    <w:tmpl w:val="EB3843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1B3CDC"/>
    <w:multiLevelType w:val="multilevel"/>
    <w:tmpl w:val="F30E09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C7B0A89"/>
    <w:multiLevelType w:val="hybridMultilevel"/>
    <w:tmpl w:val="B388F2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ECE1FC9"/>
    <w:multiLevelType w:val="multilevel"/>
    <w:tmpl w:val="1B54EEFA"/>
    <w:lvl w:ilvl="0">
      <w:start w:val="1"/>
      <w:numFmt w:val="bullet"/>
      <w:lvlText w:val=""/>
      <w:lvlJc w:val="left"/>
      <w:pPr>
        <w:tabs>
          <w:tab w:val="num" w:pos="-810"/>
        </w:tabs>
        <w:ind w:left="-810" w:hanging="360"/>
      </w:pPr>
      <w:rPr>
        <w:rFonts w:ascii="Symbol" w:hAnsi="Symbol" w:hint="default"/>
        <w:sz w:val="20"/>
      </w:rPr>
    </w:lvl>
    <w:lvl w:ilvl="1" w:tentative="1">
      <w:start w:val="1"/>
      <w:numFmt w:val="bullet"/>
      <w:lvlText w:val="o"/>
      <w:lvlJc w:val="left"/>
      <w:pPr>
        <w:tabs>
          <w:tab w:val="num" w:pos="-90"/>
        </w:tabs>
        <w:ind w:left="-90" w:hanging="360"/>
      </w:pPr>
      <w:rPr>
        <w:rFonts w:ascii="Courier New" w:hAnsi="Courier New" w:hint="default"/>
        <w:sz w:val="20"/>
      </w:rPr>
    </w:lvl>
    <w:lvl w:ilvl="2" w:tentative="1">
      <w:start w:val="1"/>
      <w:numFmt w:val="bullet"/>
      <w:lvlText w:val=""/>
      <w:lvlJc w:val="left"/>
      <w:pPr>
        <w:tabs>
          <w:tab w:val="num" w:pos="630"/>
        </w:tabs>
        <w:ind w:left="630" w:hanging="360"/>
      </w:pPr>
      <w:rPr>
        <w:rFonts w:ascii="Wingdings" w:hAnsi="Wingdings" w:hint="default"/>
        <w:sz w:val="20"/>
      </w:rPr>
    </w:lvl>
    <w:lvl w:ilvl="3" w:tentative="1">
      <w:start w:val="1"/>
      <w:numFmt w:val="bullet"/>
      <w:lvlText w:val=""/>
      <w:lvlJc w:val="left"/>
      <w:pPr>
        <w:tabs>
          <w:tab w:val="num" w:pos="1350"/>
        </w:tabs>
        <w:ind w:left="1350" w:hanging="360"/>
      </w:pPr>
      <w:rPr>
        <w:rFonts w:ascii="Wingdings" w:hAnsi="Wingdings" w:hint="default"/>
        <w:sz w:val="20"/>
      </w:rPr>
    </w:lvl>
    <w:lvl w:ilvl="4" w:tentative="1">
      <w:start w:val="1"/>
      <w:numFmt w:val="bullet"/>
      <w:lvlText w:val=""/>
      <w:lvlJc w:val="left"/>
      <w:pPr>
        <w:tabs>
          <w:tab w:val="num" w:pos="2070"/>
        </w:tabs>
        <w:ind w:left="2070" w:hanging="360"/>
      </w:pPr>
      <w:rPr>
        <w:rFonts w:ascii="Wingdings" w:hAnsi="Wingdings" w:hint="default"/>
        <w:sz w:val="20"/>
      </w:rPr>
    </w:lvl>
    <w:lvl w:ilvl="5" w:tentative="1">
      <w:start w:val="1"/>
      <w:numFmt w:val="bullet"/>
      <w:lvlText w:val=""/>
      <w:lvlJc w:val="left"/>
      <w:pPr>
        <w:tabs>
          <w:tab w:val="num" w:pos="2790"/>
        </w:tabs>
        <w:ind w:left="2790" w:hanging="360"/>
      </w:pPr>
      <w:rPr>
        <w:rFonts w:ascii="Wingdings" w:hAnsi="Wingdings" w:hint="default"/>
        <w:sz w:val="20"/>
      </w:rPr>
    </w:lvl>
    <w:lvl w:ilvl="6" w:tentative="1">
      <w:start w:val="1"/>
      <w:numFmt w:val="bullet"/>
      <w:lvlText w:val=""/>
      <w:lvlJc w:val="left"/>
      <w:pPr>
        <w:tabs>
          <w:tab w:val="num" w:pos="3510"/>
        </w:tabs>
        <w:ind w:left="3510" w:hanging="360"/>
      </w:pPr>
      <w:rPr>
        <w:rFonts w:ascii="Wingdings" w:hAnsi="Wingdings" w:hint="default"/>
        <w:sz w:val="20"/>
      </w:rPr>
    </w:lvl>
    <w:lvl w:ilvl="7" w:tentative="1">
      <w:start w:val="1"/>
      <w:numFmt w:val="bullet"/>
      <w:lvlText w:val=""/>
      <w:lvlJc w:val="left"/>
      <w:pPr>
        <w:tabs>
          <w:tab w:val="num" w:pos="4230"/>
        </w:tabs>
        <w:ind w:left="4230" w:hanging="360"/>
      </w:pPr>
      <w:rPr>
        <w:rFonts w:ascii="Wingdings" w:hAnsi="Wingdings" w:hint="default"/>
        <w:sz w:val="20"/>
      </w:rPr>
    </w:lvl>
    <w:lvl w:ilvl="8" w:tentative="1">
      <w:start w:val="1"/>
      <w:numFmt w:val="bullet"/>
      <w:lvlText w:val=""/>
      <w:lvlJc w:val="left"/>
      <w:pPr>
        <w:tabs>
          <w:tab w:val="num" w:pos="4950"/>
        </w:tabs>
        <w:ind w:left="4950" w:hanging="360"/>
      </w:pPr>
      <w:rPr>
        <w:rFonts w:ascii="Wingdings" w:hAnsi="Wingdings" w:hint="default"/>
        <w:sz w:val="20"/>
      </w:rPr>
    </w:lvl>
  </w:abstractNum>
  <w:num w:numId="1" w16cid:durableId="2123375951">
    <w:abstractNumId w:val="0"/>
  </w:num>
  <w:num w:numId="2" w16cid:durableId="557739358">
    <w:abstractNumId w:val="11"/>
  </w:num>
  <w:num w:numId="3" w16cid:durableId="302780427">
    <w:abstractNumId w:val="10"/>
  </w:num>
  <w:num w:numId="4" w16cid:durableId="19255303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90829120">
    <w:abstractNumId w:val="8"/>
  </w:num>
  <w:num w:numId="6" w16cid:durableId="625701840">
    <w:abstractNumId w:val="5"/>
  </w:num>
  <w:num w:numId="7" w16cid:durableId="82117446">
    <w:abstractNumId w:val="2"/>
  </w:num>
  <w:num w:numId="8" w16cid:durableId="56824212">
    <w:abstractNumId w:val="1"/>
  </w:num>
  <w:num w:numId="9" w16cid:durableId="584723510">
    <w:abstractNumId w:val="7"/>
  </w:num>
  <w:num w:numId="10" w16cid:durableId="135877524">
    <w:abstractNumId w:val="3"/>
  </w:num>
  <w:num w:numId="11" w16cid:durableId="2020112200">
    <w:abstractNumId w:val="6"/>
  </w:num>
  <w:num w:numId="12" w16cid:durableId="303390611">
    <w:abstractNumId w:val="9"/>
  </w:num>
  <w:num w:numId="13" w16cid:durableId="2955278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DF5"/>
    <w:rsid w:val="0001048A"/>
    <w:rsid w:val="000452CE"/>
    <w:rsid w:val="00094772"/>
    <w:rsid w:val="000A6575"/>
    <w:rsid w:val="000E6D0A"/>
    <w:rsid w:val="000F4255"/>
    <w:rsid w:val="000F6568"/>
    <w:rsid w:val="00140394"/>
    <w:rsid w:val="00195F6D"/>
    <w:rsid w:val="001E1FA5"/>
    <w:rsid w:val="001F0BD5"/>
    <w:rsid w:val="001F1D39"/>
    <w:rsid w:val="002501D8"/>
    <w:rsid w:val="00250C7C"/>
    <w:rsid w:val="00252566"/>
    <w:rsid w:val="00257015"/>
    <w:rsid w:val="0026209E"/>
    <w:rsid w:val="00284157"/>
    <w:rsid w:val="002A0FC4"/>
    <w:rsid w:val="002B343B"/>
    <w:rsid w:val="002C7029"/>
    <w:rsid w:val="002D0C4C"/>
    <w:rsid w:val="002D6F76"/>
    <w:rsid w:val="00315BEC"/>
    <w:rsid w:val="00337D5E"/>
    <w:rsid w:val="003522A2"/>
    <w:rsid w:val="003B41D6"/>
    <w:rsid w:val="00430767"/>
    <w:rsid w:val="00435B1B"/>
    <w:rsid w:val="0044072A"/>
    <w:rsid w:val="00447024"/>
    <w:rsid w:val="00452C59"/>
    <w:rsid w:val="00453FB6"/>
    <w:rsid w:val="00467F21"/>
    <w:rsid w:val="004834C7"/>
    <w:rsid w:val="004A6661"/>
    <w:rsid w:val="004C2B67"/>
    <w:rsid w:val="004E5E76"/>
    <w:rsid w:val="00576AE8"/>
    <w:rsid w:val="00581C78"/>
    <w:rsid w:val="005A78E8"/>
    <w:rsid w:val="005B7C96"/>
    <w:rsid w:val="005C77E4"/>
    <w:rsid w:val="00621953"/>
    <w:rsid w:val="0062253D"/>
    <w:rsid w:val="006336C5"/>
    <w:rsid w:val="00645456"/>
    <w:rsid w:val="00657DD8"/>
    <w:rsid w:val="0069169A"/>
    <w:rsid w:val="006A1DF5"/>
    <w:rsid w:val="006C54C3"/>
    <w:rsid w:val="006F0157"/>
    <w:rsid w:val="006F2A9A"/>
    <w:rsid w:val="0071770B"/>
    <w:rsid w:val="00775FC1"/>
    <w:rsid w:val="007A677E"/>
    <w:rsid w:val="00803161"/>
    <w:rsid w:val="00811588"/>
    <w:rsid w:val="008264C5"/>
    <w:rsid w:val="00845B53"/>
    <w:rsid w:val="00870179"/>
    <w:rsid w:val="008741B6"/>
    <w:rsid w:val="0087569A"/>
    <w:rsid w:val="008C0CC6"/>
    <w:rsid w:val="008E1B29"/>
    <w:rsid w:val="009254BC"/>
    <w:rsid w:val="009358B8"/>
    <w:rsid w:val="00940C99"/>
    <w:rsid w:val="00983546"/>
    <w:rsid w:val="009A0BEB"/>
    <w:rsid w:val="009B7944"/>
    <w:rsid w:val="009D0733"/>
    <w:rsid w:val="00A25723"/>
    <w:rsid w:val="00A363D3"/>
    <w:rsid w:val="00A867D2"/>
    <w:rsid w:val="00A925A2"/>
    <w:rsid w:val="00AC6AE3"/>
    <w:rsid w:val="00AD00C7"/>
    <w:rsid w:val="00AF2392"/>
    <w:rsid w:val="00AF2AA2"/>
    <w:rsid w:val="00AF56C1"/>
    <w:rsid w:val="00B37AC8"/>
    <w:rsid w:val="00B80E46"/>
    <w:rsid w:val="00C14837"/>
    <w:rsid w:val="00CC0F7E"/>
    <w:rsid w:val="00D46423"/>
    <w:rsid w:val="00D81B28"/>
    <w:rsid w:val="00DB3CA7"/>
    <w:rsid w:val="00DE32CD"/>
    <w:rsid w:val="00DF3B58"/>
    <w:rsid w:val="00E2203F"/>
    <w:rsid w:val="00E54F71"/>
    <w:rsid w:val="00E96E5E"/>
    <w:rsid w:val="00ED1D6D"/>
    <w:rsid w:val="00ED2A36"/>
    <w:rsid w:val="00EE6C9E"/>
    <w:rsid w:val="00F717C6"/>
    <w:rsid w:val="00F91AAF"/>
    <w:rsid w:val="00F960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36A98"/>
  <w15:docId w15:val="{24B0E525-87EA-404C-98F3-91D9E16B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odyText">
    <w:name w:val="Body Text"/>
    <w:basedOn w:val="Normal"/>
    <w:link w:val="BodyTextChar"/>
    <w:semiHidden/>
    <w:rsid w:val="00257015"/>
    <w:pPr>
      <w:spacing w:after="240" w:line="240" w:lineRule="auto"/>
      <w:ind w:left="720"/>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semiHidden/>
    <w:rsid w:val="00257015"/>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33037">
      <w:bodyDiv w:val="1"/>
      <w:marLeft w:val="0"/>
      <w:marRight w:val="0"/>
      <w:marTop w:val="0"/>
      <w:marBottom w:val="0"/>
      <w:divBdr>
        <w:top w:val="none" w:sz="0" w:space="0" w:color="auto"/>
        <w:left w:val="none" w:sz="0" w:space="0" w:color="auto"/>
        <w:bottom w:val="none" w:sz="0" w:space="0" w:color="auto"/>
        <w:right w:val="none" w:sz="0" w:space="0" w:color="auto"/>
      </w:divBdr>
    </w:div>
    <w:div w:id="44721575">
      <w:bodyDiv w:val="1"/>
      <w:marLeft w:val="0"/>
      <w:marRight w:val="0"/>
      <w:marTop w:val="0"/>
      <w:marBottom w:val="0"/>
      <w:divBdr>
        <w:top w:val="none" w:sz="0" w:space="0" w:color="auto"/>
        <w:left w:val="none" w:sz="0" w:space="0" w:color="auto"/>
        <w:bottom w:val="none" w:sz="0" w:space="0" w:color="auto"/>
        <w:right w:val="none" w:sz="0" w:space="0" w:color="auto"/>
      </w:divBdr>
    </w:div>
    <w:div w:id="1174687624">
      <w:bodyDiv w:val="1"/>
      <w:marLeft w:val="0"/>
      <w:marRight w:val="0"/>
      <w:marTop w:val="0"/>
      <w:marBottom w:val="0"/>
      <w:divBdr>
        <w:top w:val="none" w:sz="0" w:space="0" w:color="auto"/>
        <w:left w:val="none" w:sz="0" w:space="0" w:color="auto"/>
        <w:bottom w:val="none" w:sz="0" w:space="0" w:color="auto"/>
        <w:right w:val="none" w:sz="0" w:space="0" w:color="auto"/>
      </w:divBdr>
    </w:div>
    <w:div w:id="172683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8909370-c553-4a3c-b6ff-6646f3aad87e">
      <Terms xmlns="http://schemas.microsoft.com/office/infopath/2007/PartnerControls"/>
    </lcf76f155ced4ddcb4097134ff3c332f>
    <TaxCatchAll xmlns="6ddc1507-1647-480b-a41a-f9a01f8ab0bd"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2BDEAAA4860646B1F80B1272348964" ma:contentTypeVersion="17" ma:contentTypeDescription="Create a new document." ma:contentTypeScope="" ma:versionID="c3e2508105e01819fa15ac954546aeab">
  <xsd:schema xmlns:xsd="http://www.w3.org/2001/XMLSchema" xmlns:xs="http://www.w3.org/2001/XMLSchema" xmlns:p="http://schemas.microsoft.com/office/2006/metadata/properties" xmlns:ns1="http://schemas.microsoft.com/sharepoint/v3" xmlns:ns2="28909370-c553-4a3c-b6ff-6646f3aad87e" xmlns:ns3="6ddc1507-1647-480b-a41a-f9a01f8ab0bd" targetNamespace="http://schemas.microsoft.com/office/2006/metadata/properties" ma:root="true" ma:fieldsID="71e32faed00dbd1ffa71bd89c63f03ad" ns1:_="" ns2:_="" ns3:_="">
    <xsd:import namespace="http://schemas.microsoft.com/sharepoint/v3"/>
    <xsd:import namespace="28909370-c553-4a3c-b6ff-6646f3aad87e"/>
    <xsd:import namespace="6ddc1507-1647-480b-a41a-f9a01f8ab0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909370-c553-4a3c-b6ff-6646f3aad8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c118614-f5dc-46e1-a474-a9a252a24f0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dc1507-1647-480b-a41a-f9a01f8ab0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4c19948-a867-4776-b349-cc4e71066deb}" ma:internalName="TaxCatchAll" ma:showField="CatchAllData" ma:web="6ddc1507-1647-480b-a41a-f9a01f8ab0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B0B9D-608F-42A6-9AAD-74BDB8DCA608}">
  <ds:schemaRefs>
    <ds:schemaRef ds:uri="http://schemas.microsoft.com/office/2006/metadata/properties"/>
    <ds:schemaRef ds:uri="http://schemas.microsoft.com/office/infopath/2007/PartnerControls"/>
    <ds:schemaRef ds:uri="e197a962-933e-47cc-9f73-c2d3524cea12"/>
    <ds:schemaRef ds:uri="988f2c0b-ccb4-45f9-9b36-8bbf5f30dc57"/>
    <ds:schemaRef ds:uri="28909370-c553-4a3c-b6ff-6646f3aad87e"/>
    <ds:schemaRef ds:uri="6ddc1507-1647-480b-a41a-f9a01f8ab0bd"/>
    <ds:schemaRef ds:uri="http://schemas.microsoft.com/sharepoint/v3"/>
  </ds:schemaRefs>
</ds:datastoreItem>
</file>

<file path=customXml/itemProps2.xml><?xml version="1.0" encoding="utf-8"?>
<ds:datastoreItem xmlns:ds="http://schemas.openxmlformats.org/officeDocument/2006/customXml" ds:itemID="{DC6C10B1-F00B-4FC6-B810-3FB5DD5D9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8909370-c553-4a3c-b6ff-6646f3aad87e"/>
    <ds:schemaRef ds:uri="6ddc1507-1647-480b-a41a-f9a01f8ab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751F5C-B898-42EE-A018-4194263EAD51}">
  <ds:schemaRefs>
    <ds:schemaRef ds:uri="http://schemas.microsoft.com/sharepoint/v3/contenttype/forms"/>
  </ds:schemaRefs>
</ds:datastoreItem>
</file>

<file path=customXml/itemProps4.xml><?xml version="1.0" encoding="utf-8"?>
<ds:datastoreItem xmlns:ds="http://schemas.openxmlformats.org/officeDocument/2006/customXml" ds:itemID="{7B95DF6B-91B0-4435-B94A-98162B1A0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Ward-Walters</dc:creator>
  <cp:lastModifiedBy>TST - Angela Adams</cp:lastModifiedBy>
  <cp:revision>20</cp:revision>
  <cp:lastPrinted>2018-02-02T10:45:00Z</cp:lastPrinted>
  <dcterms:created xsi:type="dcterms:W3CDTF">2025-06-23T13:09:00Z</dcterms:created>
  <dcterms:modified xsi:type="dcterms:W3CDTF">2025-06-24T13:20:00Z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0x010100FE2BDEAAA4860646B1F80B1272348964</vt:lpwstr>
  </property>
  <property fmtid="{D5CDD505-2E9C-101B-9397-08002B2CF9AE}" pid="3" name="MediaServiceImageTags">
    <vt:lpwstr/>
  </property>
  <property fmtid="{D5CDD505-2E9C-101B-9397-08002B2CF9AE}" pid="4" name="MSIP_Label_cabb9ae0-f09d-4965-a8d0-9687b4552c9b_Enabled">
    <vt:lpwstr>true</vt:lpwstr>
  </property>
  <property fmtid="{D5CDD505-2E9C-101B-9397-08002B2CF9AE}" pid="5" name="MSIP_Label_cabb9ae0-f09d-4965-a8d0-9687b4552c9b_SetDate">
    <vt:lpwstr>2025-06-24T13:12:29Z</vt:lpwstr>
  </property>
  <property fmtid="{D5CDD505-2E9C-101B-9397-08002B2CF9AE}" pid="6" name="MSIP_Label_cabb9ae0-f09d-4965-a8d0-9687b4552c9b_Method">
    <vt:lpwstr>Standard</vt:lpwstr>
  </property>
  <property fmtid="{D5CDD505-2E9C-101B-9397-08002B2CF9AE}" pid="7" name="MSIP_Label_cabb9ae0-f09d-4965-a8d0-9687b4552c9b_Name">
    <vt:lpwstr>Public</vt:lpwstr>
  </property>
  <property fmtid="{D5CDD505-2E9C-101B-9397-08002B2CF9AE}" pid="8" name="MSIP_Label_cabb9ae0-f09d-4965-a8d0-9687b4552c9b_SiteId">
    <vt:lpwstr>aed04c51-ebcf-4a96-b4e6-dc4b664f6c4b</vt:lpwstr>
  </property>
  <property fmtid="{D5CDD505-2E9C-101B-9397-08002B2CF9AE}" pid="9" name="MSIP_Label_cabb9ae0-f09d-4965-a8d0-9687b4552c9b_ActionId">
    <vt:lpwstr>b59377ad-5683-4d6d-8753-b19e7092b839</vt:lpwstr>
  </property>
  <property fmtid="{D5CDD505-2E9C-101B-9397-08002B2CF9AE}" pid="10" name="MSIP_Label_cabb9ae0-f09d-4965-a8d0-9687b4552c9b_ContentBits">
    <vt:lpwstr>0</vt:lpwstr>
  </property>
  <property fmtid="{D5CDD505-2E9C-101B-9397-08002B2CF9AE}" pid="11" name="MSIP_Label_cabb9ae0-f09d-4965-a8d0-9687b4552c9b_Tag">
    <vt:lpwstr>10, 3, 0, 1</vt:lpwstr>
  </property>
</Properties>
</file>