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926B" w14:textId="06F4ADA3" w:rsidR="0008696D" w:rsidRPr="006D6935" w:rsidRDefault="00D814EF" w:rsidP="00EF4699">
      <w:pPr>
        <w:jc w:val="both"/>
        <w:rPr>
          <w:rFonts w:ascii="Calibri" w:hAnsi="Calibri" w:cs="Calibri"/>
          <w:b/>
        </w:rPr>
      </w:pPr>
      <w:r w:rsidRPr="006D6935">
        <w:rPr>
          <w:rFonts w:ascii="Calibri" w:hAnsi="Calibri" w:cs="Calibri"/>
          <w:b/>
        </w:rPr>
        <w:t>Matrix</w:t>
      </w:r>
      <w:r w:rsidR="00A45523" w:rsidRPr="006D6935">
        <w:rPr>
          <w:rFonts w:ascii="Calibri" w:hAnsi="Calibri" w:cs="Calibri"/>
          <w:b/>
        </w:rPr>
        <w:t xml:space="preserve"> Room </w:t>
      </w:r>
      <w:r w:rsidR="00E97C6B" w:rsidRPr="006D6935">
        <w:rPr>
          <w:rFonts w:ascii="Calibri" w:hAnsi="Calibri" w:cs="Calibri"/>
          <w:b/>
        </w:rPr>
        <w:t>Manager</w:t>
      </w:r>
    </w:p>
    <w:p w14:paraId="1D2EEBF7" w14:textId="77777777" w:rsidR="0054494F" w:rsidRPr="00F61AB6" w:rsidRDefault="0054494F" w:rsidP="00EF4699">
      <w:pPr>
        <w:jc w:val="both"/>
        <w:rPr>
          <w:rFonts w:ascii="Calibri" w:hAnsi="Calibri" w:cs="Calibri"/>
          <w:b/>
          <w:sz w:val="22"/>
          <w:szCs w:val="22"/>
        </w:rPr>
      </w:pPr>
    </w:p>
    <w:p w14:paraId="2C1F1515" w14:textId="77777777" w:rsidR="00AE73DD" w:rsidRPr="00F61AB6" w:rsidRDefault="00AE73DD" w:rsidP="00EF4699">
      <w:pPr>
        <w:jc w:val="both"/>
        <w:rPr>
          <w:rFonts w:ascii="Calibri" w:hAnsi="Calibri" w:cs="Calibri"/>
          <w:sz w:val="22"/>
          <w:szCs w:val="22"/>
        </w:rPr>
      </w:pPr>
    </w:p>
    <w:p w14:paraId="3F78A2DE" w14:textId="77777777" w:rsidR="00076A09" w:rsidRPr="00F61AB6" w:rsidRDefault="00076A09" w:rsidP="00EF4699">
      <w:pPr>
        <w:keepNext/>
        <w:jc w:val="both"/>
        <w:outlineLvl w:val="3"/>
        <w:rPr>
          <w:rFonts w:ascii="Calibri" w:eastAsia="Symbol" w:hAnsi="Calibri" w:cs="Calibri"/>
          <w:b/>
          <w:bCs/>
          <w:sz w:val="22"/>
          <w:szCs w:val="22"/>
        </w:rPr>
      </w:pPr>
      <w:r w:rsidRPr="00F61AB6">
        <w:rPr>
          <w:rFonts w:ascii="Calibri" w:eastAsia="Symbol" w:hAnsi="Calibri" w:cs="Calibri"/>
          <w:b/>
          <w:bCs/>
          <w:sz w:val="22"/>
          <w:szCs w:val="22"/>
        </w:rPr>
        <w:t>Overall purpose of the post</w:t>
      </w:r>
    </w:p>
    <w:p w14:paraId="120CE921" w14:textId="77777777" w:rsidR="00EF4699" w:rsidRPr="00F61AB6" w:rsidRDefault="00EF4699" w:rsidP="00EF4699">
      <w:pPr>
        <w:keepNext/>
        <w:jc w:val="both"/>
        <w:outlineLvl w:val="3"/>
        <w:rPr>
          <w:rFonts w:ascii="Calibri" w:eastAsia="Symbol" w:hAnsi="Calibri" w:cs="Calibri"/>
          <w:b/>
          <w:bCs/>
          <w:sz w:val="22"/>
          <w:szCs w:val="22"/>
        </w:rPr>
      </w:pPr>
    </w:p>
    <w:p w14:paraId="14585F99" w14:textId="77777777" w:rsidR="00076A09" w:rsidRPr="00F61AB6" w:rsidRDefault="00076A09" w:rsidP="00EF4699">
      <w:pPr>
        <w:autoSpaceDE w:val="0"/>
        <w:autoSpaceDN w:val="0"/>
        <w:adjustRightInd w:val="0"/>
        <w:jc w:val="both"/>
        <w:rPr>
          <w:rFonts w:ascii="Calibri" w:hAnsi="Calibri" w:cs="Calibri"/>
          <w:sz w:val="22"/>
          <w:szCs w:val="22"/>
          <w:lang w:eastAsia="en-GB"/>
        </w:rPr>
      </w:pPr>
      <w:r w:rsidRPr="00F61AB6">
        <w:rPr>
          <w:rFonts w:ascii="Calibri" w:hAnsi="Calibri" w:cs="Calibri"/>
          <w:sz w:val="22"/>
          <w:szCs w:val="22"/>
          <w:lang w:eastAsia="en-GB"/>
        </w:rPr>
        <w:t xml:space="preserve">Under the direction of the </w:t>
      </w:r>
      <w:r w:rsidR="00AE73DD" w:rsidRPr="00F61AB6">
        <w:rPr>
          <w:rFonts w:ascii="Calibri" w:hAnsi="Calibri" w:cs="Calibri"/>
          <w:sz w:val="22"/>
          <w:szCs w:val="22"/>
          <w:lang w:eastAsia="en-GB"/>
        </w:rPr>
        <w:t>Assistant Principal</w:t>
      </w:r>
      <w:r w:rsidRPr="00F61AB6">
        <w:rPr>
          <w:rFonts w:ascii="Calibri" w:hAnsi="Calibri" w:cs="Calibri"/>
          <w:sz w:val="22"/>
          <w:szCs w:val="22"/>
          <w:lang w:eastAsia="en-GB"/>
        </w:rPr>
        <w:t>, co-ordinate the support provision for students who need help in overcoming barriers to learning and developing their potential by raising standards of behaviour for learning.</w:t>
      </w:r>
      <w:r w:rsidR="00AE73DD" w:rsidRPr="00F61AB6">
        <w:rPr>
          <w:rFonts w:ascii="Calibri" w:hAnsi="Calibri" w:cs="Calibri"/>
          <w:sz w:val="22"/>
          <w:szCs w:val="22"/>
          <w:lang w:eastAsia="en-GB"/>
        </w:rPr>
        <w:t xml:space="preserve"> promoting high quality support for students, working with families, communication with Academy staff to ensure there are sustained improvements so all students can engage fully in education</w:t>
      </w:r>
    </w:p>
    <w:p w14:paraId="1D58246F" w14:textId="77777777" w:rsidR="00076A09" w:rsidRPr="00F61AB6" w:rsidRDefault="00076A09" w:rsidP="00EF4699">
      <w:pPr>
        <w:autoSpaceDE w:val="0"/>
        <w:autoSpaceDN w:val="0"/>
        <w:adjustRightInd w:val="0"/>
        <w:jc w:val="both"/>
        <w:rPr>
          <w:rFonts w:ascii="Calibri" w:hAnsi="Calibri" w:cs="Calibri"/>
          <w:sz w:val="22"/>
          <w:szCs w:val="22"/>
          <w:lang w:eastAsia="en-GB"/>
        </w:rPr>
      </w:pPr>
    </w:p>
    <w:p w14:paraId="597A8479" w14:textId="77777777" w:rsidR="00076A09" w:rsidRDefault="00076A09" w:rsidP="00EF4699">
      <w:pPr>
        <w:jc w:val="both"/>
        <w:rPr>
          <w:rFonts w:ascii="Calibri" w:eastAsia="Symbol" w:hAnsi="Calibri" w:cs="Calibri"/>
          <w:b/>
          <w:sz w:val="22"/>
          <w:szCs w:val="22"/>
        </w:rPr>
      </w:pPr>
      <w:r w:rsidRPr="00F61AB6">
        <w:rPr>
          <w:rFonts w:ascii="Calibri" w:eastAsia="Symbol" w:hAnsi="Calibri" w:cs="Calibri"/>
          <w:b/>
          <w:sz w:val="22"/>
          <w:szCs w:val="22"/>
        </w:rPr>
        <w:t xml:space="preserve">Responsibilities and </w:t>
      </w:r>
      <w:r w:rsidR="00F61AB6">
        <w:rPr>
          <w:rFonts w:ascii="Calibri" w:eastAsia="Symbol" w:hAnsi="Calibri" w:cs="Calibri"/>
          <w:b/>
          <w:sz w:val="22"/>
          <w:szCs w:val="22"/>
        </w:rPr>
        <w:t>A</w:t>
      </w:r>
      <w:r w:rsidRPr="00F61AB6">
        <w:rPr>
          <w:rFonts w:ascii="Calibri" w:eastAsia="Symbol" w:hAnsi="Calibri" w:cs="Calibri"/>
          <w:b/>
          <w:sz w:val="22"/>
          <w:szCs w:val="22"/>
        </w:rPr>
        <w:t>ccountabilities</w:t>
      </w:r>
    </w:p>
    <w:p w14:paraId="4C39011B" w14:textId="77777777" w:rsidR="00F61AB6" w:rsidRPr="00F61AB6" w:rsidRDefault="00F61AB6" w:rsidP="00EF4699">
      <w:pPr>
        <w:jc w:val="both"/>
        <w:rPr>
          <w:rFonts w:ascii="Calibri" w:eastAsia="Symbol" w:hAnsi="Calibri" w:cs="Calibri"/>
          <w:b/>
          <w:sz w:val="22"/>
          <w:szCs w:val="22"/>
        </w:rPr>
      </w:pPr>
    </w:p>
    <w:p w14:paraId="41EC38E8" w14:textId="77777777" w:rsidR="00AE73DD" w:rsidRPr="00F61AB6" w:rsidRDefault="00AE73DD" w:rsidP="00AE73DD">
      <w:pPr>
        <w:numPr>
          <w:ilvl w:val="0"/>
          <w:numId w:val="10"/>
        </w:numPr>
        <w:jc w:val="both"/>
        <w:rPr>
          <w:rFonts w:ascii="Calibri" w:hAnsi="Calibri" w:cs="Calibri"/>
          <w:sz w:val="22"/>
          <w:szCs w:val="22"/>
        </w:rPr>
      </w:pPr>
      <w:r w:rsidRPr="00F61AB6">
        <w:rPr>
          <w:rFonts w:ascii="Calibri" w:hAnsi="Calibri" w:cs="Calibri"/>
          <w:sz w:val="22"/>
          <w:szCs w:val="22"/>
        </w:rPr>
        <w:t>To undertake the full range of duties and responsibilities as required by the Principal as set out in:</w:t>
      </w:r>
    </w:p>
    <w:p w14:paraId="1E4FFCCB" w14:textId="77777777" w:rsidR="00AE73DD" w:rsidRPr="00F61AB6" w:rsidRDefault="00AE73DD" w:rsidP="00AE73DD">
      <w:pPr>
        <w:ind w:left="360"/>
        <w:jc w:val="both"/>
        <w:rPr>
          <w:rFonts w:ascii="Calibri" w:hAnsi="Calibri" w:cs="Calibri"/>
          <w:sz w:val="22"/>
          <w:szCs w:val="22"/>
        </w:rPr>
      </w:pPr>
    </w:p>
    <w:p w14:paraId="7DA1A96C" w14:textId="77777777" w:rsidR="00AE73DD" w:rsidRPr="00F61AB6" w:rsidRDefault="00AE73DD" w:rsidP="00AE73DD">
      <w:pPr>
        <w:numPr>
          <w:ilvl w:val="2"/>
          <w:numId w:val="11"/>
        </w:numPr>
        <w:jc w:val="both"/>
        <w:rPr>
          <w:rFonts w:ascii="Calibri" w:hAnsi="Calibri" w:cs="Calibri"/>
          <w:sz w:val="22"/>
          <w:szCs w:val="22"/>
        </w:rPr>
      </w:pPr>
      <w:r w:rsidRPr="00F61AB6">
        <w:rPr>
          <w:rFonts w:ascii="Calibri" w:hAnsi="Calibri" w:cs="Calibri"/>
          <w:sz w:val="22"/>
          <w:szCs w:val="22"/>
        </w:rPr>
        <w:t>The SNMAT Contract.</w:t>
      </w:r>
    </w:p>
    <w:p w14:paraId="3DED7E7C" w14:textId="77777777" w:rsidR="00AE73DD" w:rsidRPr="00F61AB6" w:rsidRDefault="00AE73DD" w:rsidP="00AE73DD">
      <w:pPr>
        <w:numPr>
          <w:ilvl w:val="2"/>
          <w:numId w:val="11"/>
        </w:numPr>
        <w:jc w:val="both"/>
        <w:rPr>
          <w:rFonts w:ascii="Calibri" w:hAnsi="Calibri" w:cs="Calibri"/>
          <w:sz w:val="22"/>
          <w:szCs w:val="22"/>
        </w:rPr>
      </w:pPr>
      <w:r w:rsidRPr="00F61AB6">
        <w:rPr>
          <w:rFonts w:ascii="Calibri" w:hAnsi="Calibri" w:cs="Calibri"/>
          <w:sz w:val="22"/>
          <w:szCs w:val="22"/>
        </w:rPr>
        <w:t>Any other duties commensurate to the post title which the Principal, Operations Director or Strategic/Team Director of Curriculum Vocation may deem appropriate.</w:t>
      </w:r>
    </w:p>
    <w:p w14:paraId="5B1A2466" w14:textId="77777777" w:rsidR="00AE73DD" w:rsidRPr="00F61AB6" w:rsidRDefault="00AE73DD" w:rsidP="00AE73DD">
      <w:pPr>
        <w:jc w:val="both"/>
        <w:rPr>
          <w:rFonts w:ascii="Calibri" w:hAnsi="Calibri" w:cs="Calibri"/>
          <w:sz w:val="22"/>
          <w:szCs w:val="22"/>
        </w:rPr>
      </w:pPr>
    </w:p>
    <w:p w14:paraId="14F35697" w14:textId="77777777" w:rsidR="00AE73DD" w:rsidRPr="00F61AB6" w:rsidRDefault="00AE73DD" w:rsidP="00AE73DD">
      <w:pPr>
        <w:numPr>
          <w:ilvl w:val="0"/>
          <w:numId w:val="10"/>
        </w:numPr>
        <w:jc w:val="both"/>
        <w:rPr>
          <w:rFonts w:ascii="Calibri" w:hAnsi="Calibri" w:cs="Calibri"/>
          <w:sz w:val="22"/>
          <w:szCs w:val="22"/>
        </w:rPr>
      </w:pPr>
      <w:r w:rsidRPr="00F61AB6">
        <w:rPr>
          <w:rFonts w:ascii="Calibri" w:hAnsi="Calibri" w:cs="Calibri"/>
          <w:sz w:val="22"/>
          <w:szCs w:val="22"/>
        </w:rPr>
        <w:t>Participation in continuous professional development.</w:t>
      </w:r>
    </w:p>
    <w:p w14:paraId="564DAA28" w14:textId="77777777" w:rsidR="00AE73DD" w:rsidRPr="00F61AB6" w:rsidRDefault="00AE73DD" w:rsidP="00AE73DD">
      <w:pPr>
        <w:ind w:left="720"/>
        <w:jc w:val="both"/>
        <w:rPr>
          <w:rFonts w:ascii="Calibri" w:hAnsi="Calibri" w:cs="Calibri"/>
          <w:sz w:val="22"/>
          <w:szCs w:val="22"/>
        </w:rPr>
      </w:pPr>
    </w:p>
    <w:p w14:paraId="7C85AF6C" w14:textId="77777777" w:rsidR="00AE73DD" w:rsidRDefault="00AE73DD" w:rsidP="00AE73DD">
      <w:pPr>
        <w:numPr>
          <w:ilvl w:val="0"/>
          <w:numId w:val="10"/>
        </w:numPr>
        <w:jc w:val="both"/>
        <w:rPr>
          <w:rFonts w:ascii="Calibri" w:hAnsi="Calibri" w:cs="Calibri"/>
          <w:sz w:val="22"/>
          <w:szCs w:val="22"/>
        </w:rPr>
      </w:pPr>
      <w:r w:rsidRPr="00F61AB6">
        <w:rPr>
          <w:rFonts w:ascii="Calibri" w:hAnsi="Calibri" w:cs="Calibri"/>
          <w:sz w:val="22"/>
          <w:szCs w:val="22"/>
        </w:rPr>
        <w:t>To actively promote equality of opportunity for all students and staff.</w:t>
      </w:r>
    </w:p>
    <w:p w14:paraId="2FA7BBD8" w14:textId="77777777" w:rsidR="00F61AB6" w:rsidRDefault="00F61AB6" w:rsidP="00F61AB6">
      <w:pPr>
        <w:pStyle w:val="ListParagraph"/>
        <w:rPr>
          <w:rFonts w:ascii="Calibri" w:hAnsi="Calibri" w:cs="Calibri"/>
          <w:sz w:val="22"/>
          <w:szCs w:val="22"/>
        </w:rPr>
      </w:pPr>
    </w:p>
    <w:p w14:paraId="50DE1FD0" w14:textId="77777777" w:rsidR="00F61AB6" w:rsidRPr="00F61AB6" w:rsidRDefault="00F61AB6" w:rsidP="00F61AB6">
      <w:pPr>
        <w:ind w:left="720"/>
        <w:jc w:val="both"/>
        <w:rPr>
          <w:rFonts w:ascii="Calibri" w:hAnsi="Calibri" w:cs="Calibri"/>
          <w:sz w:val="22"/>
          <w:szCs w:val="22"/>
        </w:rPr>
      </w:pPr>
    </w:p>
    <w:p w14:paraId="7477604D" w14:textId="77777777" w:rsidR="00AE73DD" w:rsidRDefault="00AE73DD" w:rsidP="00EF4699">
      <w:pPr>
        <w:jc w:val="both"/>
        <w:rPr>
          <w:rFonts w:ascii="Calibri" w:eastAsia="Symbol" w:hAnsi="Calibri" w:cs="Calibri"/>
          <w:b/>
          <w:sz w:val="22"/>
          <w:szCs w:val="22"/>
        </w:rPr>
      </w:pPr>
      <w:r w:rsidRPr="00F61AB6">
        <w:rPr>
          <w:rFonts w:ascii="Calibri" w:eastAsia="Symbol" w:hAnsi="Calibri" w:cs="Calibri"/>
          <w:b/>
          <w:sz w:val="22"/>
          <w:szCs w:val="22"/>
        </w:rPr>
        <w:t>Expectations</w:t>
      </w:r>
    </w:p>
    <w:p w14:paraId="22B65FD6" w14:textId="77777777" w:rsidR="00F61AB6" w:rsidRPr="00F61AB6" w:rsidRDefault="00F61AB6" w:rsidP="00EF4699">
      <w:pPr>
        <w:jc w:val="both"/>
        <w:rPr>
          <w:rFonts w:ascii="Calibri" w:eastAsia="Symbol" w:hAnsi="Calibri" w:cs="Calibri"/>
          <w:b/>
          <w:sz w:val="22"/>
          <w:szCs w:val="22"/>
        </w:rPr>
      </w:pPr>
    </w:p>
    <w:p w14:paraId="498763F1" w14:textId="77777777" w:rsidR="00AE73DD" w:rsidRPr="00F61AB6" w:rsidRDefault="00AE73DD" w:rsidP="00AE73DD">
      <w:pPr>
        <w:numPr>
          <w:ilvl w:val="0"/>
          <w:numId w:val="12"/>
        </w:numPr>
        <w:jc w:val="both"/>
        <w:rPr>
          <w:rFonts w:ascii="Calibri" w:hAnsi="Calibri" w:cs="Calibri"/>
          <w:sz w:val="22"/>
          <w:szCs w:val="22"/>
        </w:rPr>
      </w:pPr>
      <w:r w:rsidRPr="00F61AB6">
        <w:rPr>
          <w:rFonts w:ascii="Calibri" w:hAnsi="Calibri" w:cs="Calibri"/>
          <w:sz w:val="22"/>
          <w:szCs w:val="22"/>
        </w:rPr>
        <w:t>To embody the Values and Ethos of the Academy.</w:t>
      </w:r>
    </w:p>
    <w:p w14:paraId="6A11EE2A" w14:textId="77777777" w:rsidR="00AE73DD" w:rsidRPr="00F61AB6" w:rsidRDefault="00AE73DD" w:rsidP="00AE73DD">
      <w:pPr>
        <w:numPr>
          <w:ilvl w:val="0"/>
          <w:numId w:val="12"/>
        </w:numPr>
        <w:jc w:val="both"/>
        <w:rPr>
          <w:rFonts w:ascii="Calibri" w:hAnsi="Calibri" w:cs="Calibri"/>
          <w:sz w:val="22"/>
          <w:szCs w:val="22"/>
        </w:rPr>
      </w:pPr>
      <w:r w:rsidRPr="00F61AB6">
        <w:rPr>
          <w:rFonts w:ascii="Calibri" w:hAnsi="Calibri" w:cs="Calibri"/>
          <w:sz w:val="22"/>
          <w:szCs w:val="22"/>
        </w:rPr>
        <w:t xml:space="preserve">To be positive and flexible </w:t>
      </w:r>
      <w:proofErr w:type="gramStart"/>
      <w:r w:rsidRPr="00F61AB6">
        <w:rPr>
          <w:rFonts w:ascii="Calibri" w:hAnsi="Calibri" w:cs="Calibri"/>
          <w:sz w:val="22"/>
          <w:szCs w:val="22"/>
        </w:rPr>
        <w:t>in order to</w:t>
      </w:r>
      <w:proofErr w:type="gramEnd"/>
      <w:r w:rsidRPr="00F61AB6">
        <w:rPr>
          <w:rFonts w:ascii="Calibri" w:hAnsi="Calibri" w:cs="Calibri"/>
          <w:sz w:val="22"/>
          <w:szCs w:val="22"/>
        </w:rPr>
        <w:t xml:space="preserve"> meet the constantly changing demands of the role.</w:t>
      </w:r>
    </w:p>
    <w:p w14:paraId="4CEAA463" w14:textId="77777777" w:rsidR="00AE73DD" w:rsidRPr="00F61AB6" w:rsidRDefault="00AE73DD" w:rsidP="00AE73DD">
      <w:pPr>
        <w:numPr>
          <w:ilvl w:val="0"/>
          <w:numId w:val="12"/>
        </w:numPr>
        <w:jc w:val="both"/>
        <w:rPr>
          <w:rFonts w:ascii="Calibri" w:hAnsi="Calibri" w:cs="Calibri"/>
          <w:sz w:val="22"/>
          <w:szCs w:val="22"/>
        </w:rPr>
      </w:pPr>
      <w:r w:rsidRPr="00F61AB6">
        <w:rPr>
          <w:rFonts w:ascii="Calibri" w:hAnsi="Calibri" w:cs="Calibri"/>
          <w:sz w:val="22"/>
          <w:szCs w:val="22"/>
        </w:rPr>
        <w:t>To show commitment to the rigorous continuous improvement of the Academy.</w:t>
      </w:r>
    </w:p>
    <w:p w14:paraId="60B14FB7" w14:textId="77777777" w:rsidR="00AE73DD" w:rsidRPr="00F61AB6" w:rsidRDefault="00AE73DD" w:rsidP="00AE73DD">
      <w:pPr>
        <w:numPr>
          <w:ilvl w:val="0"/>
          <w:numId w:val="12"/>
        </w:numPr>
        <w:jc w:val="both"/>
        <w:rPr>
          <w:rFonts w:ascii="Calibri" w:hAnsi="Calibri" w:cs="Calibri"/>
          <w:sz w:val="22"/>
          <w:szCs w:val="22"/>
        </w:rPr>
      </w:pPr>
      <w:r w:rsidRPr="00F61AB6">
        <w:rPr>
          <w:rFonts w:ascii="Calibri" w:hAnsi="Calibri" w:cs="Calibri"/>
          <w:sz w:val="22"/>
          <w:szCs w:val="22"/>
        </w:rPr>
        <w:t>To demonstrate a positive commitment to working with all stakeholders (students, parents, staff, etc.) to improve the performance of the Academy.</w:t>
      </w:r>
    </w:p>
    <w:p w14:paraId="0D4C12F3" w14:textId="77777777" w:rsidR="00AE73DD" w:rsidRPr="00F61AB6" w:rsidRDefault="00AE73DD" w:rsidP="00EF4699">
      <w:pPr>
        <w:jc w:val="both"/>
        <w:rPr>
          <w:rFonts w:ascii="Calibri" w:eastAsia="Symbol" w:hAnsi="Calibri" w:cs="Calibri"/>
          <w:b/>
          <w:sz w:val="22"/>
          <w:szCs w:val="22"/>
        </w:rPr>
      </w:pPr>
    </w:p>
    <w:p w14:paraId="3A7FA43B" w14:textId="77777777" w:rsidR="006D6935" w:rsidRDefault="006D6935" w:rsidP="006D6935">
      <w:pPr>
        <w:jc w:val="both"/>
        <w:rPr>
          <w:rFonts w:ascii="Calibri" w:eastAsia="Symbol" w:hAnsi="Calibri" w:cs="Calibri"/>
          <w:b/>
          <w:sz w:val="22"/>
          <w:szCs w:val="22"/>
        </w:rPr>
      </w:pPr>
      <w:r w:rsidRPr="00F61AB6">
        <w:rPr>
          <w:rFonts w:ascii="Calibri" w:eastAsia="Symbol" w:hAnsi="Calibri" w:cs="Calibri"/>
          <w:b/>
          <w:sz w:val="22"/>
          <w:szCs w:val="22"/>
        </w:rPr>
        <w:t>Specific Duties</w:t>
      </w:r>
    </w:p>
    <w:p w14:paraId="4DCC4EDD" w14:textId="77777777" w:rsidR="006D6935" w:rsidRDefault="006D6935" w:rsidP="006D6935">
      <w:pPr>
        <w:jc w:val="both"/>
        <w:rPr>
          <w:rFonts w:ascii="Calibri" w:eastAsia="Symbol" w:hAnsi="Calibri" w:cs="Calibri"/>
          <w:b/>
          <w:sz w:val="22"/>
          <w:szCs w:val="22"/>
        </w:rPr>
      </w:pPr>
    </w:p>
    <w:p w14:paraId="31FA4F8D"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 xml:space="preserve">Supervision of students who are placed in the </w:t>
      </w:r>
      <w:r>
        <w:rPr>
          <w:rFonts w:ascii="Calibri" w:eastAsia="Symbol" w:hAnsi="Calibri" w:cs="Calibri"/>
          <w:bCs/>
          <w:sz w:val="22"/>
          <w:szCs w:val="22"/>
        </w:rPr>
        <w:t>Matrix room</w:t>
      </w:r>
      <w:r w:rsidRPr="002A4B24">
        <w:rPr>
          <w:rFonts w:ascii="Calibri" w:eastAsia="Symbol" w:hAnsi="Calibri" w:cs="Calibri"/>
          <w:bCs/>
          <w:sz w:val="22"/>
          <w:szCs w:val="22"/>
        </w:rPr>
        <w:t xml:space="preserve"> </w:t>
      </w:r>
    </w:p>
    <w:p w14:paraId="6ACA90D6"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 xml:space="preserve">Ensuring the implementation of strict guidelines with reference to </w:t>
      </w:r>
      <w:r>
        <w:rPr>
          <w:rFonts w:ascii="Calibri" w:eastAsia="Symbol" w:hAnsi="Calibri" w:cs="Calibri"/>
          <w:bCs/>
          <w:sz w:val="22"/>
          <w:szCs w:val="22"/>
        </w:rPr>
        <w:t>Matrix room</w:t>
      </w:r>
      <w:r w:rsidRPr="002A4B24">
        <w:rPr>
          <w:rFonts w:ascii="Calibri" w:eastAsia="Symbol" w:hAnsi="Calibri" w:cs="Calibri"/>
          <w:bCs/>
          <w:sz w:val="22"/>
          <w:szCs w:val="22"/>
        </w:rPr>
        <w:t xml:space="preserve"> expectations concerning conduct and behaviour</w:t>
      </w:r>
    </w:p>
    <w:p w14:paraId="78235FEB"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 xml:space="preserve">Manage the behaviour of students to ensure that a constructive learning environment is maintained by using a range of strategies to deal with behaviour as a whole, </w:t>
      </w:r>
      <w:proofErr w:type="gramStart"/>
      <w:r w:rsidRPr="002A4B24">
        <w:rPr>
          <w:rFonts w:ascii="Calibri" w:eastAsia="Symbol" w:hAnsi="Calibri" w:cs="Calibri"/>
          <w:bCs/>
          <w:sz w:val="22"/>
          <w:szCs w:val="22"/>
        </w:rPr>
        <w:t>and also</w:t>
      </w:r>
      <w:proofErr w:type="gramEnd"/>
      <w:r w:rsidRPr="002A4B24">
        <w:rPr>
          <w:rFonts w:ascii="Calibri" w:eastAsia="Symbol" w:hAnsi="Calibri" w:cs="Calibri"/>
          <w:bCs/>
          <w:sz w:val="22"/>
          <w:szCs w:val="22"/>
        </w:rPr>
        <w:t xml:space="preserve"> individual behavioural needs.  </w:t>
      </w:r>
    </w:p>
    <w:p w14:paraId="0023B615"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Providing students with pre-set work in line with Academy curriculum, liaising with teaching staff to ensure pre-set work is available</w:t>
      </w:r>
    </w:p>
    <w:p w14:paraId="750CF2E8"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 xml:space="preserve">Communicate with teaching staff the need for resources when appropriate to ensure banks of work are kept up to date </w:t>
      </w:r>
    </w:p>
    <w:p w14:paraId="0CCF9FBA" w14:textId="277445B5"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 xml:space="preserve">Provide students with support on a </w:t>
      </w:r>
      <w:r w:rsidR="001B4847" w:rsidRPr="002A4B24">
        <w:rPr>
          <w:rFonts w:ascii="Calibri" w:eastAsia="Symbol" w:hAnsi="Calibri" w:cs="Calibri"/>
          <w:bCs/>
          <w:sz w:val="22"/>
          <w:szCs w:val="22"/>
        </w:rPr>
        <w:t>lesson-by-lesson</w:t>
      </w:r>
      <w:r w:rsidRPr="002A4B24">
        <w:rPr>
          <w:rFonts w:ascii="Calibri" w:eastAsia="Symbol" w:hAnsi="Calibri" w:cs="Calibri"/>
          <w:bCs/>
          <w:sz w:val="22"/>
          <w:szCs w:val="22"/>
        </w:rPr>
        <w:t xml:space="preserve"> basis to ensure that pre-set work is completed within the allocated timeframes </w:t>
      </w:r>
    </w:p>
    <w:p w14:paraId="142F6496"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lastRenderedPageBreak/>
        <w:t>Answer any general questions the students have in relation to the work set and model expectations to students.</w:t>
      </w:r>
    </w:p>
    <w:p w14:paraId="793282F0"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 xml:space="preserve">Ensure all paperwork for students is completed for each day of their referral and pass documentation to the appropriate Year Leader at the end of each day </w:t>
      </w:r>
    </w:p>
    <w:p w14:paraId="21D63716"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 xml:space="preserve">Input data to the necessary information management systems in relation to referrals to the </w:t>
      </w:r>
      <w:r>
        <w:rPr>
          <w:rFonts w:ascii="Calibri" w:eastAsia="Symbol" w:hAnsi="Calibri" w:cs="Calibri"/>
          <w:bCs/>
          <w:sz w:val="22"/>
          <w:szCs w:val="22"/>
        </w:rPr>
        <w:t>Matrix room</w:t>
      </w:r>
      <w:r w:rsidRPr="002A4B24">
        <w:rPr>
          <w:rFonts w:ascii="Calibri" w:eastAsia="Symbol" w:hAnsi="Calibri" w:cs="Calibri"/>
          <w:bCs/>
          <w:sz w:val="22"/>
          <w:szCs w:val="22"/>
        </w:rPr>
        <w:t xml:space="preserve"> and Academy detentions </w:t>
      </w:r>
      <w:proofErr w:type="gramStart"/>
      <w:r w:rsidRPr="002A4B24">
        <w:rPr>
          <w:rFonts w:ascii="Calibri" w:eastAsia="Symbol" w:hAnsi="Calibri" w:cs="Calibri"/>
          <w:bCs/>
          <w:sz w:val="22"/>
          <w:szCs w:val="22"/>
        </w:rPr>
        <w:t>on a daily basis</w:t>
      </w:r>
      <w:proofErr w:type="gramEnd"/>
      <w:r w:rsidRPr="002A4B24">
        <w:rPr>
          <w:rFonts w:ascii="Calibri" w:eastAsia="Symbol" w:hAnsi="Calibri" w:cs="Calibri"/>
          <w:bCs/>
          <w:sz w:val="22"/>
          <w:szCs w:val="22"/>
        </w:rPr>
        <w:t>.</w:t>
      </w:r>
    </w:p>
    <w:p w14:paraId="320C113F"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Ensure that the necessary equipment is given out and collected from students</w:t>
      </w:r>
    </w:p>
    <w:p w14:paraId="13FE77F4"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Establish productive working relationships with students, acting as a role model and set high expectations.</w:t>
      </w:r>
    </w:p>
    <w:p w14:paraId="244C8BDB"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Build effective relationships with all stakeholders including parent/carers, staff, students and external agencies where appropriate</w:t>
      </w:r>
    </w:p>
    <w:p w14:paraId="279E1D96"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Provide 1:1 and group mentoring support for students who have social, emotional and behavioural difficulties</w:t>
      </w:r>
    </w:p>
    <w:p w14:paraId="77E1D2D7"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Monitor and track the progress of a specific cohort of students to ensure they are making progress</w:t>
      </w:r>
    </w:p>
    <w:p w14:paraId="2D6269A8" w14:textId="77777777" w:rsidR="006D6935" w:rsidRPr="002A4B24" w:rsidRDefault="006D6935" w:rsidP="006D6935">
      <w:pPr>
        <w:numPr>
          <w:ilvl w:val="0"/>
          <w:numId w:val="50"/>
        </w:numPr>
        <w:jc w:val="both"/>
        <w:rPr>
          <w:rFonts w:ascii="Calibri" w:eastAsia="Symbol" w:hAnsi="Calibri" w:cs="Calibri"/>
          <w:bCs/>
          <w:sz w:val="22"/>
          <w:szCs w:val="22"/>
        </w:rPr>
      </w:pPr>
      <w:r w:rsidRPr="002A4B24">
        <w:rPr>
          <w:rFonts w:ascii="Calibri" w:eastAsia="Symbol" w:hAnsi="Calibri" w:cs="Calibri"/>
          <w:bCs/>
          <w:sz w:val="22"/>
          <w:szCs w:val="22"/>
        </w:rPr>
        <w:t>Support the use of ICT in learning activities and develop students’ competence and independence in its use.</w:t>
      </w:r>
    </w:p>
    <w:p w14:paraId="337C2D12" w14:textId="77777777" w:rsidR="006D6935" w:rsidRPr="002A4B24" w:rsidRDefault="006D6935" w:rsidP="006D6935">
      <w:pPr>
        <w:numPr>
          <w:ilvl w:val="0"/>
          <w:numId w:val="50"/>
        </w:numPr>
        <w:autoSpaceDE w:val="0"/>
        <w:autoSpaceDN w:val="0"/>
        <w:adjustRightInd w:val="0"/>
        <w:jc w:val="both"/>
        <w:rPr>
          <w:rFonts w:ascii="Calibri" w:hAnsi="Calibri" w:cs="Calibri"/>
          <w:bCs/>
          <w:sz w:val="22"/>
          <w:szCs w:val="22"/>
          <w:lang w:eastAsia="en-GB"/>
        </w:rPr>
      </w:pPr>
      <w:r w:rsidRPr="002A4B24">
        <w:rPr>
          <w:rFonts w:ascii="Calibri" w:hAnsi="Calibri" w:cs="Calibri"/>
          <w:bCs/>
          <w:sz w:val="22"/>
          <w:szCs w:val="22"/>
          <w:lang w:eastAsia="en-GB"/>
        </w:rPr>
        <w:t xml:space="preserve">To liaise with the leadership team, year teams, the SEND team and teachers </w:t>
      </w:r>
      <w:proofErr w:type="gramStart"/>
      <w:r w:rsidRPr="002A4B24">
        <w:rPr>
          <w:rFonts w:ascii="Calibri" w:hAnsi="Calibri" w:cs="Calibri"/>
          <w:bCs/>
          <w:sz w:val="22"/>
          <w:szCs w:val="22"/>
          <w:lang w:eastAsia="en-GB"/>
        </w:rPr>
        <w:t>in order to</w:t>
      </w:r>
      <w:proofErr w:type="gramEnd"/>
      <w:r w:rsidRPr="002A4B24">
        <w:rPr>
          <w:rFonts w:ascii="Calibri" w:hAnsi="Calibri" w:cs="Calibri"/>
          <w:bCs/>
          <w:sz w:val="22"/>
          <w:szCs w:val="22"/>
          <w:lang w:eastAsia="en-GB"/>
        </w:rPr>
        <w:t xml:space="preserve"> support and provide clear direction structure for all students who struggle to meet academy expectations.</w:t>
      </w:r>
    </w:p>
    <w:p w14:paraId="3DD9D99D" w14:textId="77777777" w:rsidR="006D6935" w:rsidRPr="002A4B24" w:rsidRDefault="006D6935" w:rsidP="006D6935">
      <w:pPr>
        <w:numPr>
          <w:ilvl w:val="0"/>
          <w:numId w:val="50"/>
        </w:numPr>
        <w:autoSpaceDE w:val="0"/>
        <w:autoSpaceDN w:val="0"/>
        <w:adjustRightInd w:val="0"/>
        <w:jc w:val="both"/>
        <w:rPr>
          <w:rFonts w:ascii="Calibri" w:hAnsi="Calibri" w:cs="Calibri"/>
          <w:bCs/>
          <w:sz w:val="22"/>
          <w:szCs w:val="22"/>
          <w:lang w:eastAsia="en-GB"/>
        </w:rPr>
      </w:pPr>
      <w:r w:rsidRPr="002A4B24">
        <w:rPr>
          <w:rFonts w:ascii="Calibri" w:hAnsi="Calibri" w:cs="Calibri"/>
          <w:bCs/>
          <w:sz w:val="22"/>
          <w:szCs w:val="22"/>
          <w:lang w:eastAsia="en-GB"/>
        </w:rPr>
        <w:t>To contact parents in informing them of individual students' behaviour, sanctions or exclusions as part of effective lines of communication between the Academy and home.</w:t>
      </w:r>
    </w:p>
    <w:p w14:paraId="697E4036" w14:textId="77777777" w:rsidR="006D6935" w:rsidRPr="002A4B24" w:rsidRDefault="006D6935" w:rsidP="006D6935">
      <w:pPr>
        <w:numPr>
          <w:ilvl w:val="0"/>
          <w:numId w:val="50"/>
        </w:numPr>
        <w:autoSpaceDE w:val="0"/>
        <w:autoSpaceDN w:val="0"/>
        <w:adjustRightInd w:val="0"/>
        <w:jc w:val="both"/>
        <w:rPr>
          <w:rFonts w:ascii="Calibri" w:hAnsi="Calibri" w:cs="Calibri"/>
          <w:bCs/>
          <w:sz w:val="22"/>
          <w:szCs w:val="22"/>
          <w:lang w:eastAsia="en-GB"/>
        </w:rPr>
      </w:pPr>
      <w:r w:rsidRPr="002A4B24">
        <w:rPr>
          <w:rFonts w:ascii="Calibri" w:hAnsi="Calibri" w:cs="Calibri"/>
          <w:bCs/>
          <w:sz w:val="22"/>
          <w:szCs w:val="22"/>
          <w:lang w:eastAsia="en-GB"/>
        </w:rPr>
        <w:t>To maintain the Isolation Room to ensure it provides an appropriate environment for students.</w:t>
      </w:r>
    </w:p>
    <w:p w14:paraId="2B725234" w14:textId="77777777" w:rsidR="006D6935" w:rsidRPr="002A4B24" w:rsidRDefault="006D6935" w:rsidP="006D6935">
      <w:pPr>
        <w:numPr>
          <w:ilvl w:val="0"/>
          <w:numId w:val="50"/>
        </w:numPr>
        <w:autoSpaceDE w:val="0"/>
        <w:autoSpaceDN w:val="0"/>
        <w:adjustRightInd w:val="0"/>
        <w:jc w:val="both"/>
        <w:rPr>
          <w:rFonts w:ascii="Calibri" w:hAnsi="Calibri" w:cs="Calibri"/>
          <w:bCs/>
          <w:sz w:val="22"/>
          <w:szCs w:val="22"/>
          <w:lang w:eastAsia="en-GB"/>
        </w:rPr>
      </w:pPr>
      <w:r w:rsidRPr="002A4B24">
        <w:rPr>
          <w:rFonts w:ascii="Calibri" w:hAnsi="Calibri" w:cs="Calibri"/>
          <w:bCs/>
          <w:sz w:val="22"/>
          <w:szCs w:val="22"/>
          <w:lang w:eastAsia="en-GB"/>
        </w:rPr>
        <w:t xml:space="preserve">Promote and safeguard the welfare of children and young persons you are responsible for or </w:t>
      </w:r>
      <w:proofErr w:type="gramStart"/>
      <w:r w:rsidRPr="002A4B24">
        <w:rPr>
          <w:rFonts w:ascii="Calibri" w:hAnsi="Calibri" w:cs="Calibri"/>
          <w:bCs/>
          <w:sz w:val="22"/>
          <w:szCs w:val="22"/>
          <w:lang w:eastAsia="en-GB"/>
        </w:rPr>
        <w:t>come into contact with</w:t>
      </w:r>
      <w:proofErr w:type="gramEnd"/>
      <w:r w:rsidRPr="002A4B24">
        <w:rPr>
          <w:rFonts w:ascii="Calibri" w:hAnsi="Calibri" w:cs="Calibri"/>
          <w:bCs/>
          <w:sz w:val="22"/>
          <w:szCs w:val="22"/>
          <w:lang w:eastAsia="en-GB"/>
        </w:rPr>
        <w:t>.</w:t>
      </w:r>
    </w:p>
    <w:p w14:paraId="5BC84EA9" w14:textId="77777777" w:rsidR="006D6935" w:rsidRPr="002A4B24" w:rsidRDefault="006D6935" w:rsidP="006D6935">
      <w:pPr>
        <w:numPr>
          <w:ilvl w:val="0"/>
          <w:numId w:val="50"/>
        </w:numPr>
        <w:autoSpaceDE w:val="0"/>
        <w:autoSpaceDN w:val="0"/>
        <w:adjustRightInd w:val="0"/>
        <w:jc w:val="both"/>
        <w:rPr>
          <w:rFonts w:ascii="Calibri" w:hAnsi="Calibri" w:cs="Calibri"/>
          <w:bCs/>
          <w:sz w:val="22"/>
          <w:szCs w:val="22"/>
          <w:lang w:eastAsia="en-GB"/>
        </w:rPr>
      </w:pPr>
      <w:r w:rsidRPr="002A4B24">
        <w:rPr>
          <w:rFonts w:ascii="Calibri" w:hAnsi="Calibri" w:cs="Calibri"/>
          <w:bCs/>
          <w:sz w:val="22"/>
          <w:szCs w:val="22"/>
          <w:lang w:eastAsia="en-GB"/>
        </w:rPr>
        <w:t>Be aware of, and comply with, policies and procedures relating to child protection, health, safety and security, confidentiality and data protection, reporting all concerns to an appropriate person.</w:t>
      </w:r>
    </w:p>
    <w:p w14:paraId="2E7E84F5" w14:textId="77777777" w:rsidR="006D6935" w:rsidRPr="002A4B24" w:rsidRDefault="006D6935" w:rsidP="006D6935">
      <w:pPr>
        <w:numPr>
          <w:ilvl w:val="0"/>
          <w:numId w:val="50"/>
        </w:numPr>
        <w:autoSpaceDE w:val="0"/>
        <w:autoSpaceDN w:val="0"/>
        <w:adjustRightInd w:val="0"/>
        <w:jc w:val="both"/>
        <w:rPr>
          <w:rFonts w:ascii="Calibri" w:hAnsi="Calibri" w:cs="Calibri"/>
          <w:bCs/>
          <w:sz w:val="22"/>
          <w:szCs w:val="22"/>
          <w:lang w:eastAsia="en-GB"/>
        </w:rPr>
      </w:pPr>
      <w:r w:rsidRPr="002A4B24">
        <w:rPr>
          <w:rFonts w:ascii="Calibri" w:hAnsi="Calibri" w:cs="Calibri"/>
          <w:bCs/>
          <w:sz w:val="22"/>
          <w:szCs w:val="22"/>
          <w:lang w:eastAsia="en-GB"/>
        </w:rPr>
        <w:t>Attend and participate in relevant meetings as required.</w:t>
      </w:r>
    </w:p>
    <w:p w14:paraId="46BF837E" w14:textId="77777777" w:rsidR="006D6935" w:rsidRPr="002A4B24" w:rsidRDefault="006D6935" w:rsidP="006D6935">
      <w:pPr>
        <w:numPr>
          <w:ilvl w:val="0"/>
          <w:numId w:val="50"/>
        </w:numPr>
        <w:autoSpaceDE w:val="0"/>
        <w:autoSpaceDN w:val="0"/>
        <w:adjustRightInd w:val="0"/>
        <w:jc w:val="both"/>
        <w:rPr>
          <w:rFonts w:ascii="Calibri" w:hAnsi="Calibri" w:cs="Calibri"/>
          <w:bCs/>
          <w:sz w:val="22"/>
          <w:szCs w:val="22"/>
          <w:lang w:eastAsia="en-GB"/>
        </w:rPr>
      </w:pPr>
      <w:r w:rsidRPr="002A4B24">
        <w:rPr>
          <w:rFonts w:ascii="Calibri" w:hAnsi="Calibri" w:cs="Calibri"/>
          <w:bCs/>
          <w:sz w:val="22"/>
          <w:szCs w:val="22"/>
          <w:lang w:eastAsia="en-GB"/>
        </w:rPr>
        <w:t>Assist with student needs as appropriate during the academy day.</w:t>
      </w:r>
    </w:p>
    <w:p w14:paraId="3C246678" w14:textId="77777777" w:rsidR="00F61AB6" w:rsidRPr="00F61AB6" w:rsidRDefault="00F61AB6" w:rsidP="00F61AB6">
      <w:pPr>
        <w:autoSpaceDE w:val="0"/>
        <w:autoSpaceDN w:val="0"/>
        <w:adjustRightInd w:val="0"/>
        <w:jc w:val="both"/>
        <w:rPr>
          <w:rFonts w:ascii="Calibri" w:hAnsi="Calibri" w:cs="Calibri"/>
          <w:sz w:val="22"/>
          <w:szCs w:val="22"/>
          <w:lang w:eastAsia="en-GB"/>
        </w:rPr>
      </w:pPr>
    </w:p>
    <w:p w14:paraId="5B7BE06F" w14:textId="77777777" w:rsidR="00F61AB6" w:rsidRDefault="00F61AB6" w:rsidP="00F61AB6">
      <w:pPr>
        <w:autoSpaceDE w:val="0"/>
        <w:autoSpaceDN w:val="0"/>
        <w:adjustRightInd w:val="0"/>
        <w:jc w:val="both"/>
        <w:rPr>
          <w:rFonts w:ascii="Calibri" w:hAnsi="Calibri" w:cs="Calibri"/>
          <w:b/>
          <w:bCs/>
          <w:sz w:val="22"/>
          <w:szCs w:val="22"/>
          <w:lang w:eastAsia="en-GB"/>
        </w:rPr>
      </w:pPr>
      <w:r w:rsidRPr="00F61AB6">
        <w:rPr>
          <w:rFonts w:ascii="Calibri" w:hAnsi="Calibri" w:cs="Calibri"/>
          <w:b/>
          <w:bCs/>
          <w:sz w:val="22"/>
          <w:szCs w:val="22"/>
          <w:lang w:eastAsia="en-GB"/>
        </w:rPr>
        <w:t>Safeguarding</w:t>
      </w:r>
    </w:p>
    <w:p w14:paraId="3A5DF02B" w14:textId="77777777" w:rsidR="00F61AB6" w:rsidRPr="00F61AB6" w:rsidRDefault="00F61AB6" w:rsidP="00F61AB6">
      <w:pPr>
        <w:autoSpaceDE w:val="0"/>
        <w:autoSpaceDN w:val="0"/>
        <w:adjustRightInd w:val="0"/>
        <w:jc w:val="both"/>
        <w:rPr>
          <w:rFonts w:ascii="Calibri" w:hAnsi="Calibri" w:cs="Calibri"/>
          <w:b/>
          <w:bCs/>
          <w:sz w:val="22"/>
          <w:szCs w:val="22"/>
          <w:lang w:eastAsia="en-GB"/>
        </w:rPr>
      </w:pPr>
    </w:p>
    <w:p w14:paraId="40D38666" w14:textId="77777777" w:rsidR="00F61AB6" w:rsidRPr="00F61AB6" w:rsidRDefault="00F61AB6" w:rsidP="00F61AB6">
      <w:pPr>
        <w:ind w:left="567" w:hanging="567"/>
        <w:jc w:val="both"/>
        <w:rPr>
          <w:rFonts w:ascii="Calibri" w:hAnsi="Calibri" w:cs="Calibri"/>
          <w:sz w:val="22"/>
          <w:szCs w:val="22"/>
          <w:lang w:eastAsia="en-GB"/>
        </w:rPr>
      </w:pPr>
      <w:r w:rsidRPr="00F61AB6">
        <w:rPr>
          <w:rFonts w:ascii="Calibri" w:hAnsi="Calibri" w:cs="Calibri"/>
          <w:sz w:val="22"/>
          <w:szCs w:val="22"/>
          <w:lang w:eastAsia="en-GB"/>
        </w:rPr>
        <w:t>To comply with the Academy’s Child Safeguarding Procedures, including regular liaison with the Academy’s Designated Child Safeguarding Person over any safeguarding issues or concerns and the completion of the Common Assessment Framework and referrals where necessary.</w:t>
      </w:r>
    </w:p>
    <w:p w14:paraId="0DD7DCA9" w14:textId="77777777" w:rsidR="00F61AB6" w:rsidRPr="00F61AB6" w:rsidRDefault="00F61AB6" w:rsidP="00F61AB6">
      <w:pPr>
        <w:ind w:left="567" w:hanging="567"/>
        <w:jc w:val="both"/>
        <w:rPr>
          <w:rFonts w:ascii="Calibri" w:hAnsi="Calibri" w:cs="Calibri"/>
          <w:sz w:val="22"/>
          <w:szCs w:val="22"/>
          <w:lang w:eastAsia="en-GB"/>
        </w:rPr>
      </w:pPr>
      <w:r w:rsidRPr="00F61AB6">
        <w:rPr>
          <w:rFonts w:ascii="Calibri" w:hAnsi="Calibri" w:cs="Calibri"/>
          <w:sz w:val="22"/>
          <w:szCs w:val="22"/>
          <w:lang w:eastAsia="en-GB"/>
        </w:rPr>
        <w:t>2) Use CPOMS in line with the Academy safeguarding policy</w:t>
      </w:r>
    </w:p>
    <w:p w14:paraId="2D38FE90" w14:textId="77777777" w:rsidR="00F61AB6" w:rsidRPr="00F61AB6" w:rsidRDefault="00F61AB6" w:rsidP="00F61AB6">
      <w:pPr>
        <w:ind w:left="567" w:hanging="567"/>
        <w:jc w:val="both"/>
        <w:rPr>
          <w:rFonts w:ascii="Calibri" w:hAnsi="Calibri" w:cs="Calibri"/>
          <w:b/>
          <w:sz w:val="22"/>
          <w:szCs w:val="22"/>
        </w:rPr>
      </w:pPr>
    </w:p>
    <w:p w14:paraId="7E8A9281" w14:textId="77777777" w:rsidR="00F61AB6" w:rsidRPr="00F61AB6" w:rsidRDefault="00F61AB6" w:rsidP="00F61AB6">
      <w:pPr>
        <w:ind w:left="567" w:hanging="567"/>
        <w:jc w:val="both"/>
        <w:rPr>
          <w:rFonts w:ascii="Calibri" w:hAnsi="Calibri" w:cs="Calibri"/>
          <w:b/>
          <w:sz w:val="22"/>
          <w:szCs w:val="22"/>
        </w:rPr>
      </w:pPr>
      <w:r w:rsidRPr="00F61AB6">
        <w:rPr>
          <w:rFonts w:ascii="Calibri" w:hAnsi="Calibri" w:cs="Calibri"/>
          <w:b/>
          <w:sz w:val="22"/>
          <w:szCs w:val="22"/>
        </w:rPr>
        <w:t>Person Specification</w:t>
      </w:r>
    </w:p>
    <w:p w14:paraId="252367E9" w14:textId="77777777" w:rsidR="00F61AB6" w:rsidRPr="00F61AB6" w:rsidRDefault="00F61AB6" w:rsidP="00F61AB6">
      <w:pPr>
        <w:ind w:left="567" w:hanging="567"/>
        <w:jc w:val="both"/>
        <w:rPr>
          <w:rFonts w:ascii="Calibri" w:hAnsi="Calibri" w:cs="Calibri"/>
          <w:b/>
          <w:sz w:val="22"/>
          <w:szCs w:val="22"/>
        </w:rPr>
      </w:pPr>
    </w:p>
    <w:p w14:paraId="5A5611A9" w14:textId="77777777" w:rsidR="00F61AB6" w:rsidRDefault="00F61AB6" w:rsidP="00F61AB6">
      <w:pPr>
        <w:ind w:left="567" w:hanging="567"/>
        <w:jc w:val="both"/>
        <w:rPr>
          <w:rFonts w:ascii="Calibri" w:hAnsi="Calibri" w:cs="Calibri"/>
          <w:b/>
          <w:sz w:val="22"/>
          <w:szCs w:val="22"/>
        </w:rPr>
      </w:pPr>
      <w:r w:rsidRPr="00F61AB6">
        <w:rPr>
          <w:rFonts w:ascii="Calibri" w:hAnsi="Calibri" w:cs="Calibri"/>
          <w:b/>
          <w:sz w:val="22"/>
          <w:szCs w:val="22"/>
        </w:rPr>
        <w:t>The successful candidate will have the following as essential:</w:t>
      </w:r>
    </w:p>
    <w:p w14:paraId="32F06D31" w14:textId="77777777" w:rsidR="00F61AB6" w:rsidRPr="00F61AB6" w:rsidRDefault="00F61AB6" w:rsidP="00F61AB6">
      <w:pPr>
        <w:ind w:left="567" w:hanging="567"/>
        <w:jc w:val="both"/>
        <w:rPr>
          <w:rFonts w:ascii="Calibri" w:hAnsi="Calibri" w:cs="Calibri"/>
          <w:b/>
          <w:sz w:val="22"/>
          <w:szCs w:val="22"/>
        </w:rPr>
      </w:pPr>
    </w:p>
    <w:p w14:paraId="4C99C0C0"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Embody the Values and Ethos of the Samworth Church Academy.</w:t>
      </w:r>
    </w:p>
    <w:p w14:paraId="41845852"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Drive, tenacity, energy and pro-activity with an appetite for hard work and ability to multi-task effectively.</w:t>
      </w:r>
    </w:p>
    <w:p w14:paraId="0D3D2213"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Ability to prioritise workload and deadlines effectively.</w:t>
      </w:r>
    </w:p>
    <w:p w14:paraId="7D50F609"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lastRenderedPageBreak/>
        <w:t>Demonstrate compassion and understanding for student and family needs and situations demonstrating the need for professional discretion where necessary.</w:t>
      </w:r>
    </w:p>
    <w:p w14:paraId="25FBADE2"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Proven ability to show initiative and take responsibility.</w:t>
      </w:r>
    </w:p>
    <w:p w14:paraId="434A7F42"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Excellent tutoring skills and ability to quickly build strong relationships with students and parents/carers.</w:t>
      </w:r>
    </w:p>
    <w:p w14:paraId="1C00DDBF"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A passion and determination to ensure all students maximise their personal development and academic potential.</w:t>
      </w:r>
    </w:p>
    <w:p w14:paraId="6847A8E6"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 xml:space="preserve">Demonstrable desire to seek out other ‘best in class’ players </w:t>
      </w:r>
      <w:proofErr w:type="gramStart"/>
      <w:r w:rsidRPr="00F61AB6">
        <w:rPr>
          <w:rFonts w:ascii="Calibri" w:hAnsi="Calibri" w:cs="Calibri"/>
          <w:bCs/>
          <w:sz w:val="22"/>
          <w:szCs w:val="22"/>
        </w:rPr>
        <w:t>in order to</w:t>
      </w:r>
      <w:proofErr w:type="gramEnd"/>
      <w:r w:rsidRPr="00F61AB6">
        <w:rPr>
          <w:rFonts w:ascii="Calibri" w:hAnsi="Calibri" w:cs="Calibri"/>
          <w:bCs/>
          <w:sz w:val="22"/>
          <w:szCs w:val="22"/>
        </w:rPr>
        <w:t xml:space="preserve"> continuously improve the work of the Academy and move towards achieving its Vision.</w:t>
      </w:r>
    </w:p>
    <w:p w14:paraId="20276875"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An openness towards feedback and criticism of practices with a focus on development and achievement.</w:t>
      </w:r>
    </w:p>
    <w:p w14:paraId="22DF0F5F" w14:textId="77777777" w:rsidR="00F61AB6" w:rsidRP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Strong communication skills and an ability to listen to and understand people and situations so that issues can be raised and resolved effectively.</w:t>
      </w:r>
    </w:p>
    <w:p w14:paraId="625D7232" w14:textId="77777777" w:rsidR="00F61AB6" w:rsidRDefault="00F61AB6" w:rsidP="00F61AB6">
      <w:pPr>
        <w:numPr>
          <w:ilvl w:val="0"/>
          <w:numId w:val="46"/>
        </w:numPr>
        <w:jc w:val="both"/>
        <w:rPr>
          <w:rFonts w:ascii="Calibri" w:hAnsi="Calibri" w:cs="Calibri"/>
          <w:bCs/>
          <w:sz w:val="22"/>
          <w:szCs w:val="22"/>
        </w:rPr>
      </w:pPr>
      <w:r w:rsidRPr="00F61AB6">
        <w:rPr>
          <w:rFonts w:ascii="Calibri" w:hAnsi="Calibri" w:cs="Calibri"/>
          <w:bCs/>
          <w:sz w:val="22"/>
          <w:szCs w:val="22"/>
        </w:rPr>
        <w:t>Good IT skills.</w:t>
      </w:r>
    </w:p>
    <w:p w14:paraId="35F2DB54" w14:textId="77777777" w:rsidR="00F61AB6" w:rsidRPr="00F61AB6" w:rsidRDefault="00F61AB6" w:rsidP="00F61AB6">
      <w:pPr>
        <w:numPr>
          <w:ilvl w:val="0"/>
          <w:numId w:val="46"/>
        </w:numPr>
        <w:jc w:val="both"/>
        <w:rPr>
          <w:rFonts w:ascii="Calibri" w:hAnsi="Calibri" w:cs="Calibri"/>
          <w:bCs/>
          <w:sz w:val="22"/>
          <w:szCs w:val="22"/>
        </w:rPr>
      </w:pPr>
    </w:p>
    <w:p w14:paraId="40D50653" w14:textId="77777777" w:rsidR="00F61AB6" w:rsidRPr="00F61AB6" w:rsidRDefault="00F61AB6" w:rsidP="00F61AB6">
      <w:pPr>
        <w:ind w:left="567" w:hanging="567"/>
        <w:jc w:val="both"/>
        <w:rPr>
          <w:rFonts w:ascii="Calibri" w:hAnsi="Calibri" w:cs="Calibri"/>
          <w:bCs/>
          <w:sz w:val="22"/>
          <w:szCs w:val="22"/>
        </w:rPr>
      </w:pPr>
      <w:r w:rsidRPr="00F61AB6">
        <w:rPr>
          <w:rFonts w:ascii="Calibri" w:hAnsi="Calibri" w:cs="Calibri"/>
          <w:bCs/>
          <w:sz w:val="22"/>
          <w:szCs w:val="22"/>
        </w:rPr>
        <w:t>The successful candidate will have the following as desirable:</w:t>
      </w:r>
    </w:p>
    <w:p w14:paraId="47606BB4" w14:textId="77777777" w:rsidR="00F61AB6" w:rsidRPr="00F61AB6" w:rsidRDefault="00F61AB6" w:rsidP="00F61AB6">
      <w:pPr>
        <w:numPr>
          <w:ilvl w:val="0"/>
          <w:numId w:val="48"/>
        </w:numPr>
        <w:jc w:val="both"/>
        <w:rPr>
          <w:rFonts w:ascii="Calibri" w:hAnsi="Calibri" w:cs="Calibri"/>
          <w:bCs/>
          <w:sz w:val="22"/>
          <w:szCs w:val="22"/>
        </w:rPr>
      </w:pPr>
      <w:r w:rsidRPr="00F61AB6">
        <w:rPr>
          <w:rFonts w:ascii="Calibri" w:hAnsi="Calibri" w:cs="Calibri"/>
          <w:bCs/>
          <w:sz w:val="22"/>
          <w:szCs w:val="22"/>
        </w:rPr>
        <w:t>Experience of working in successful teams to achieve good outcomes for students.</w:t>
      </w:r>
    </w:p>
    <w:p w14:paraId="5910B227" w14:textId="77777777" w:rsidR="00F61AB6" w:rsidRDefault="00F61AB6" w:rsidP="00F61AB6">
      <w:pPr>
        <w:numPr>
          <w:ilvl w:val="0"/>
          <w:numId w:val="48"/>
        </w:numPr>
        <w:jc w:val="both"/>
        <w:rPr>
          <w:rFonts w:ascii="Calibri" w:hAnsi="Calibri" w:cs="Calibri"/>
          <w:b/>
          <w:sz w:val="22"/>
          <w:szCs w:val="22"/>
        </w:rPr>
      </w:pPr>
      <w:r w:rsidRPr="00F61AB6">
        <w:rPr>
          <w:rFonts w:ascii="Calibri" w:hAnsi="Calibri" w:cs="Calibri"/>
          <w:bCs/>
          <w:sz w:val="22"/>
          <w:szCs w:val="22"/>
        </w:rPr>
        <w:t>Specialist knowledge of SEND and/or safeguarding processes and responsibilities</w:t>
      </w:r>
      <w:r w:rsidRPr="00F61AB6">
        <w:rPr>
          <w:rFonts w:ascii="Calibri" w:hAnsi="Calibri" w:cs="Calibri"/>
          <w:b/>
          <w:sz w:val="22"/>
          <w:szCs w:val="22"/>
        </w:rPr>
        <w:t>.</w:t>
      </w:r>
    </w:p>
    <w:p w14:paraId="708F733B" w14:textId="77777777" w:rsidR="00F61AB6" w:rsidRPr="00F61AB6" w:rsidRDefault="00F61AB6" w:rsidP="00F61AB6">
      <w:pPr>
        <w:ind w:left="720"/>
        <w:jc w:val="both"/>
        <w:rPr>
          <w:rFonts w:ascii="Calibri" w:hAnsi="Calibri" w:cs="Calibri"/>
          <w:b/>
          <w:sz w:val="22"/>
          <w:szCs w:val="22"/>
        </w:rPr>
      </w:pPr>
    </w:p>
    <w:p w14:paraId="4A44A24F" w14:textId="77777777" w:rsidR="00F61AB6" w:rsidRDefault="00F61AB6" w:rsidP="00F61AB6">
      <w:pPr>
        <w:ind w:left="567" w:hanging="567"/>
        <w:jc w:val="both"/>
        <w:rPr>
          <w:rFonts w:ascii="Calibri" w:hAnsi="Calibri" w:cs="Calibri"/>
          <w:b/>
          <w:sz w:val="22"/>
          <w:szCs w:val="22"/>
        </w:rPr>
      </w:pPr>
      <w:r w:rsidRPr="00F61AB6">
        <w:rPr>
          <w:rFonts w:ascii="Calibri" w:hAnsi="Calibri" w:cs="Calibri"/>
          <w:b/>
          <w:sz w:val="22"/>
          <w:szCs w:val="22"/>
        </w:rPr>
        <w:t>Personal Contacts</w:t>
      </w:r>
    </w:p>
    <w:p w14:paraId="46137E8D" w14:textId="77777777" w:rsidR="00F61AB6" w:rsidRPr="00F61AB6" w:rsidRDefault="00F61AB6" w:rsidP="00F61AB6">
      <w:pPr>
        <w:ind w:left="567" w:hanging="567"/>
        <w:jc w:val="both"/>
        <w:rPr>
          <w:rFonts w:ascii="Calibri" w:hAnsi="Calibri" w:cs="Calibri"/>
          <w:b/>
          <w:sz w:val="22"/>
          <w:szCs w:val="22"/>
        </w:rPr>
      </w:pPr>
    </w:p>
    <w:p w14:paraId="74EAB67E" w14:textId="77777777" w:rsidR="00F61AB6" w:rsidRPr="00F61AB6" w:rsidRDefault="00F61AB6" w:rsidP="00F61AB6">
      <w:pPr>
        <w:ind w:left="567" w:hanging="567"/>
        <w:jc w:val="both"/>
        <w:rPr>
          <w:rFonts w:ascii="Calibri" w:hAnsi="Calibri" w:cs="Calibri"/>
          <w:bCs/>
          <w:sz w:val="22"/>
          <w:szCs w:val="22"/>
        </w:rPr>
      </w:pPr>
      <w:r w:rsidRPr="00F61AB6">
        <w:rPr>
          <w:rFonts w:ascii="Calibri" w:hAnsi="Calibri" w:cs="Calibri"/>
          <w:bCs/>
          <w:sz w:val="22"/>
          <w:szCs w:val="22"/>
        </w:rPr>
        <w:t xml:space="preserve">External: </w:t>
      </w:r>
      <w:r>
        <w:rPr>
          <w:rFonts w:ascii="Calibri" w:hAnsi="Calibri" w:cs="Calibri"/>
          <w:bCs/>
          <w:sz w:val="22"/>
          <w:szCs w:val="22"/>
        </w:rPr>
        <w:tab/>
      </w:r>
      <w:r w:rsidRPr="00F61AB6">
        <w:rPr>
          <w:rFonts w:ascii="Calibri" w:hAnsi="Calibri" w:cs="Calibri"/>
          <w:bCs/>
          <w:sz w:val="22"/>
          <w:szCs w:val="22"/>
        </w:rPr>
        <w:t>Governors, parents/carers and members of the public.</w:t>
      </w:r>
    </w:p>
    <w:p w14:paraId="6B6806B8" w14:textId="6DA647F5" w:rsidR="00F61AB6" w:rsidRDefault="00F61AB6" w:rsidP="00F61AB6">
      <w:pPr>
        <w:ind w:left="567" w:hanging="567"/>
        <w:jc w:val="both"/>
        <w:rPr>
          <w:rFonts w:ascii="Calibri" w:hAnsi="Calibri" w:cs="Calibri"/>
          <w:bCs/>
          <w:sz w:val="22"/>
          <w:szCs w:val="22"/>
        </w:rPr>
      </w:pPr>
      <w:r w:rsidRPr="00F61AB6">
        <w:rPr>
          <w:rFonts w:ascii="Calibri" w:hAnsi="Calibri" w:cs="Calibri"/>
          <w:bCs/>
          <w:sz w:val="22"/>
          <w:szCs w:val="22"/>
        </w:rPr>
        <w:t>Internal:</w:t>
      </w:r>
      <w:r>
        <w:rPr>
          <w:rFonts w:ascii="Calibri" w:hAnsi="Calibri" w:cs="Calibri"/>
          <w:bCs/>
          <w:sz w:val="22"/>
          <w:szCs w:val="22"/>
        </w:rPr>
        <w:tab/>
      </w:r>
      <w:r w:rsidRPr="00F61AB6">
        <w:rPr>
          <w:rFonts w:ascii="Calibri" w:hAnsi="Calibri" w:cs="Calibri"/>
          <w:bCs/>
          <w:sz w:val="22"/>
          <w:szCs w:val="22"/>
        </w:rPr>
        <w:t>Students, staff, parents/carers and any other visitors to the Academy.</w:t>
      </w:r>
    </w:p>
    <w:p w14:paraId="10D69FEE" w14:textId="77777777" w:rsidR="00F61AB6" w:rsidRPr="00F61AB6" w:rsidRDefault="00F61AB6" w:rsidP="00F61AB6">
      <w:pPr>
        <w:ind w:left="567" w:hanging="567"/>
        <w:jc w:val="both"/>
        <w:rPr>
          <w:rFonts w:ascii="Calibri" w:hAnsi="Calibri" w:cs="Calibri"/>
          <w:bCs/>
          <w:sz w:val="22"/>
          <w:szCs w:val="22"/>
        </w:rPr>
      </w:pPr>
    </w:p>
    <w:p w14:paraId="14C23445" w14:textId="17DF5400" w:rsidR="00F61AB6" w:rsidRDefault="00F61AB6" w:rsidP="00F61AB6">
      <w:pPr>
        <w:jc w:val="both"/>
        <w:rPr>
          <w:rFonts w:ascii="Calibri" w:hAnsi="Calibri" w:cs="Calibri"/>
          <w:bCs/>
          <w:sz w:val="22"/>
          <w:szCs w:val="22"/>
        </w:rPr>
      </w:pPr>
      <w:r w:rsidRPr="00F61AB6">
        <w:rPr>
          <w:rFonts w:ascii="Calibri" w:hAnsi="Calibri" w:cs="Calibri"/>
          <w:bCs/>
          <w:sz w:val="22"/>
          <w:szCs w:val="22"/>
        </w:rPr>
        <w:t xml:space="preserve">As a term of your </w:t>
      </w:r>
      <w:r w:rsidR="001B4847" w:rsidRPr="00F61AB6">
        <w:rPr>
          <w:rFonts w:ascii="Calibri" w:hAnsi="Calibri" w:cs="Calibri"/>
          <w:bCs/>
          <w:sz w:val="22"/>
          <w:szCs w:val="22"/>
        </w:rPr>
        <w:t>employment,</w:t>
      </w:r>
      <w:r w:rsidRPr="00F61AB6">
        <w:rPr>
          <w:rFonts w:ascii="Calibri" w:hAnsi="Calibri" w:cs="Calibri"/>
          <w:bCs/>
          <w:sz w:val="22"/>
          <w:szCs w:val="22"/>
        </w:rPr>
        <w:t xml:space="preserve"> you may reasonably be expected to perform duties of a similar or related nature to those outlined in the job description, in accordance with the changing needs of the organisation.</w:t>
      </w:r>
    </w:p>
    <w:p w14:paraId="795C077D" w14:textId="77777777" w:rsidR="00F61AB6" w:rsidRPr="00F61AB6" w:rsidRDefault="00F61AB6" w:rsidP="00F61AB6">
      <w:pPr>
        <w:jc w:val="both"/>
        <w:rPr>
          <w:rFonts w:ascii="Calibri" w:hAnsi="Calibri" w:cs="Calibri"/>
          <w:bCs/>
          <w:sz w:val="22"/>
          <w:szCs w:val="22"/>
        </w:rPr>
      </w:pPr>
    </w:p>
    <w:p w14:paraId="5A98511A" w14:textId="77777777" w:rsidR="00F61AB6" w:rsidRDefault="00F61AB6" w:rsidP="00F61AB6">
      <w:pPr>
        <w:jc w:val="both"/>
        <w:rPr>
          <w:rFonts w:ascii="Calibri" w:hAnsi="Calibri" w:cs="Calibri"/>
          <w:bCs/>
          <w:sz w:val="22"/>
          <w:szCs w:val="22"/>
        </w:rPr>
      </w:pPr>
      <w:r w:rsidRPr="00F61AB6">
        <w:rPr>
          <w:rFonts w:ascii="Calibri" w:hAnsi="Calibri" w:cs="Calibri"/>
          <w:bCs/>
          <w:sz w:val="22"/>
          <w:szCs w:val="22"/>
        </w:rPr>
        <w:t xml:space="preserve">This job description will be reviewed and updated periodically </w:t>
      </w:r>
      <w:proofErr w:type="gramStart"/>
      <w:r w:rsidRPr="00F61AB6">
        <w:rPr>
          <w:rFonts w:ascii="Calibri" w:hAnsi="Calibri" w:cs="Calibri"/>
          <w:bCs/>
          <w:sz w:val="22"/>
          <w:szCs w:val="22"/>
        </w:rPr>
        <w:t>in order to</w:t>
      </w:r>
      <w:proofErr w:type="gramEnd"/>
      <w:r w:rsidRPr="00F61AB6">
        <w:rPr>
          <w:rFonts w:ascii="Calibri" w:hAnsi="Calibri" w:cs="Calibri"/>
          <w:bCs/>
          <w:sz w:val="22"/>
          <w:szCs w:val="22"/>
        </w:rPr>
        <w:t xml:space="preserve"> ensure that it relates to the job performed, or to incorporate any proposed changes. This will follow consultation between the post holder and the Academy.</w:t>
      </w:r>
    </w:p>
    <w:p w14:paraId="206C34AE" w14:textId="77777777" w:rsidR="00F61AB6" w:rsidRPr="00F61AB6" w:rsidRDefault="00F61AB6" w:rsidP="00F61AB6">
      <w:pPr>
        <w:jc w:val="both"/>
        <w:rPr>
          <w:rFonts w:ascii="Calibri" w:hAnsi="Calibri" w:cs="Calibri"/>
          <w:bCs/>
          <w:sz w:val="22"/>
          <w:szCs w:val="22"/>
        </w:rPr>
      </w:pPr>
    </w:p>
    <w:p w14:paraId="722DAFB4" w14:textId="77777777" w:rsidR="00F61AB6" w:rsidRDefault="00F61AB6" w:rsidP="00F61AB6">
      <w:pPr>
        <w:jc w:val="both"/>
        <w:rPr>
          <w:rFonts w:ascii="Calibri" w:hAnsi="Calibri" w:cs="Calibri"/>
          <w:bCs/>
          <w:sz w:val="22"/>
          <w:szCs w:val="22"/>
        </w:rPr>
      </w:pPr>
      <w:r w:rsidRPr="00F61AB6">
        <w:rPr>
          <w:rFonts w:ascii="Calibri" w:hAnsi="Calibri" w:cs="Calibri"/>
          <w:bCs/>
          <w:sz w:val="22"/>
          <w:szCs w:val="22"/>
        </w:rPr>
        <w:t>We are committed to safeguarding and promoting the welfare of children and young people and expect all staff to share this commitment</w:t>
      </w:r>
    </w:p>
    <w:p w14:paraId="5DBA8AF1" w14:textId="77777777" w:rsidR="00F61AB6" w:rsidRPr="00F61AB6" w:rsidRDefault="00F61AB6" w:rsidP="00F61AB6">
      <w:pPr>
        <w:ind w:left="567" w:hanging="567"/>
        <w:jc w:val="both"/>
        <w:rPr>
          <w:rFonts w:ascii="Calibri" w:hAnsi="Calibri" w:cs="Calibri"/>
          <w:bCs/>
          <w:sz w:val="22"/>
          <w:szCs w:val="22"/>
        </w:rPr>
      </w:pPr>
    </w:p>
    <w:p w14:paraId="587137CF" w14:textId="77777777" w:rsidR="00F61AB6" w:rsidRPr="00F61AB6" w:rsidRDefault="00F61AB6" w:rsidP="00F61AB6">
      <w:pPr>
        <w:jc w:val="both"/>
        <w:rPr>
          <w:rFonts w:ascii="Calibri" w:hAnsi="Calibri" w:cs="Calibri"/>
          <w:bCs/>
          <w:sz w:val="22"/>
          <w:szCs w:val="22"/>
        </w:rPr>
      </w:pPr>
      <w:r w:rsidRPr="00F61AB6">
        <w:rPr>
          <w:rFonts w:ascii="Calibri" w:hAnsi="Calibri" w:cs="Calibri"/>
          <w:bCs/>
          <w:sz w:val="22"/>
          <w:szCs w:val="22"/>
        </w:rPr>
        <w:t>In line with our continued commitment to safeguarding and promoting the welfare of children, young people and vulnerable adults we apply safer recruitment practices across our selection process and all posts are subject to an enhanced DBS with Barred List check in accordance with the requirements of the Disclosure and Barring Service (DBS), the Police Act 1997 and the DFE’s Keeping Children Safe in Education guidance.</w:t>
      </w:r>
    </w:p>
    <w:p w14:paraId="0A76EE7F" w14:textId="77777777" w:rsidR="004304B4" w:rsidRPr="00F61AB6" w:rsidRDefault="004304B4" w:rsidP="00F61AB6">
      <w:pPr>
        <w:ind w:left="567" w:hanging="567"/>
        <w:jc w:val="both"/>
        <w:rPr>
          <w:rFonts w:ascii="Calibri" w:hAnsi="Calibri" w:cs="Calibri"/>
          <w:bCs/>
          <w:sz w:val="22"/>
          <w:szCs w:val="22"/>
        </w:rPr>
      </w:pPr>
    </w:p>
    <w:sectPr w:rsidR="004304B4" w:rsidRPr="00F61AB6">
      <w:headerReference w:type="default" r:id="rId10"/>
      <w:footerReference w:type="default" r:id="rId11"/>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08E3D" w14:textId="77777777" w:rsidR="008F5A11" w:rsidRDefault="008F5A11" w:rsidP="007B5942">
      <w:r>
        <w:separator/>
      </w:r>
    </w:p>
  </w:endnote>
  <w:endnote w:type="continuationSeparator" w:id="0">
    <w:p w14:paraId="38EFC959" w14:textId="77777777" w:rsidR="008F5A11" w:rsidRDefault="008F5A11" w:rsidP="007B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7B1F" w14:textId="77777777" w:rsidR="00BC6B67" w:rsidRPr="005F03C8" w:rsidRDefault="00716C4A">
    <w:pPr>
      <w:pStyle w:val="Footer"/>
      <w:jc w:val="right"/>
      <w:rPr>
        <w:rFonts w:ascii="Arial" w:hAnsi="Arial" w:cs="Arial"/>
        <w:sz w:val="20"/>
        <w:szCs w:val="20"/>
      </w:rPr>
    </w:pPr>
    <w:r>
      <w:rPr>
        <w:rFonts w:ascii="Arial" w:hAnsi="Arial" w:cs="Arial"/>
        <w:sz w:val="20"/>
        <w:szCs w:val="20"/>
      </w:rPr>
      <w:t>May 2025</w:t>
    </w:r>
    <w:r w:rsidR="00BC6B67">
      <w:rPr>
        <w:rFonts w:ascii="Arial" w:hAnsi="Arial" w:cs="Arial"/>
        <w:sz w:val="20"/>
        <w:szCs w:val="20"/>
      </w:rPr>
      <w:tab/>
    </w:r>
    <w:r w:rsidR="00BC6B67">
      <w:rPr>
        <w:rFonts w:ascii="Arial" w:hAnsi="Arial" w:cs="Arial"/>
        <w:sz w:val="20"/>
        <w:szCs w:val="20"/>
      </w:rPr>
      <w:tab/>
    </w:r>
    <w:r w:rsidR="00BC6B67" w:rsidRPr="005F03C8">
      <w:rPr>
        <w:rFonts w:ascii="Arial" w:hAnsi="Arial" w:cs="Arial"/>
        <w:sz w:val="20"/>
        <w:szCs w:val="20"/>
      </w:rPr>
      <w:fldChar w:fldCharType="begin"/>
    </w:r>
    <w:r w:rsidR="00BC6B67" w:rsidRPr="005F03C8">
      <w:rPr>
        <w:rFonts w:ascii="Arial" w:hAnsi="Arial" w:cs="Arial"/>
        <w:sz w:val="20"/>
        <w:szCs w:val="20"/>
      </w:rPr>
      <w:instrText xml:space="preserve"> PAGE   \* MERGEFORMAT </w:instrText>
    </w:r>
    <w:r w:rsidR="00BC6B67" w:rsidRPr="005F03C8">
      <w:rPr>
        <w:rFonts w:ascii="Arial" w:hAnsi="Arial" w:cs="Arial"/>
        <w:sz w:val="20"/>
        <w:szCs w:val="20"/>
      </w:rPr>
      <w:fldChar w:fldCharType="separate"/>
    </w:r>
    <w:r w:rsidR="00D22B21">
      <w:rPr>
        <w:rFonts w:ascii="Arial" w:hAnsi="Arial" w:cs="Arial"/>
        <w:noProof/>
        <w:sz w:val="20"/>
        <w:szCs w:val="20"/>
      </w:rPr>
      <w:t>1</w:t>
    </w:r>
    <w:r w:rsidR="00BC6B67" w:rsidRPr="005F03C8">
      <w:rPr>
        <w:rFonts w:ascii="Arial" w:hAnsi="Arial" w:cs="Arial"/>
        <w:noProof/>
        <w:sz w:val="20"/>
        <w:szCs w:val="20"/>
      </w:rPr>
      <w:fldChar w:fldCharType="end"/>
    </w:r>
  </w:p>
  <w:p w14:paraId="47AA214A" w14:textId="77777777" w:rsidR="00BC6B67" w:rsidRPr="005F03C8" w:rsidRDefault="00BC6B67" w:rsidP="005F03C8">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D527" w14:textId="77777777" w:rsidR="008F5A11" w:rsidRDefault="008F5A11" w:rsidP="007B5942">
      <w:r>
        <w:separator/>
      </w:r>
    </w:p>
  </w:footnote>
  <w:footnote w:type="continuationSeparator" w:id="0">
    <w:p w14:paraId="475C81B8" w14:textId="77777777" w:rsidR="008F5A11" w:rsidRDefault="008F5A11" w:rsidP="007B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6C6A" w14:textId="06C166C8" w:rsidR="00BC6B67" w:rsidRDefault="00FD2C71" w:rsidP="007B5942">
    <w:pPr>
      <w:jc w:val="center"/>
      <w:rPr>
        <w:rFonts w:ascii="Arial" w:hAnsi="Arial" w:cs="Arial"/>
        <w:b/>
      </w:rPr>
    </w:pPr>
    <w:r>
      <w:rPr>
        <w:noProof/>
        <w:lang w:eastAsia="en-GB"/>
      </w:rPr>
      <w:drawing>
        <wp:anchor distT="0" distB="0" distL="114300" distR="114300" simplePos="0" relativeHeight="251657728" behindDoc="1" locked="0" layoutInCell="1" allowOverlap="1" wp14:anchorId="33F8DF70" wp14:editId="0C6B2D9C">
          <wp:simplePos x="0" y="0"/>
          <wp:positionH relativeFrom="column">
            <wp:posOffset>4286885</wp:posOffset>
          </wp:positionH>
          <wp:positionV relativeFrom="paragraph">
            <wp:posOffset>-107315</wp:posOffset>
          </wp:positionV>
          <wp:extent cx="1619885" cy="736600"/>
          <wp:effectExtent l="0" t="0" r="0" b="0"/>
          <wp:wrapNone/>
          <wp:docPr id="2" name="Picture 1" descr="SamworthLogoLandscap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worthLogoLandscap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5D2F5" w14:textId="77777777" w:rsidR="00BC6B67" w:rsidRDefault="00BC6B67" w:rsidP="007B5942">
    <w:pPr>
      <w:jc w:val="center"/>
      <w:rPr>
        <w:rFonts w:ascii="Arial" w:hAnsi="Arial" w:cs="Arial"/>
        <w:b/>
      </w:rPr>
    </w:pPr>
  </w:p>
  <w:p w14:paraId="506AE089" w14:textId="77777777" w:rsidR="00BC6B67" w:rsidRPr="007B5942" w:rsidRDefault="00BC6B67" w:rsidP="007B5942">
    <w:pPr>
      <w:jc w:val="center"/>
      <w:rPr>
        <w:rFonts w:ascii="Arial" w:hAnsi="Arial" w:cs="Arial"/>
        <w:b/>
      </w:rPr>
    </w:pPr>
    <w:r w:rsidRPr="007B5942">
      <w:rPr>
        <w:rFonts w:ascii="Arial" w:hAnsi="Arial" w:cs="Arial"/>
        <w:b/>
      </w:rPr>
      <w:t>Job Description and Role Outline</w:t>
    </w:r>
  </w:p>
  <w:p w14:paraId="2F34D863" w14:textId="77777777" w:rsidR="00BC6B67" w:rsidRDefault="00BC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2A1"/>
    <w:multiLevelType w:val="hybridMultilevel"/>
    <w:tmpl w:val="CD1639CA"/>
    <w:lvl w:ilvl="0" w:tplc="4C9EDB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1BF9"/>
    <w:multiLevelType w:val="hybridMultilevel"/>
    <w:tmpl w:val="9C502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17653"/>
    <w:multiLevelType w:val="hybridMultilevel"/>
    <w:tmpl w:val="31BEC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F1EC6"/>
    <w:multiLevelType w:val="hybridMultilevel"/>
    <w:tmpl w:val="8C646EC6"/>
    <w:lvl w:ilvl="0" w:tplc="0409000F">
      <w:start w:val="1"/>
      <w:numFmt w:val="decimal"/>
      <w:lvlText w:val="%1."/>
      <w:lvlJc w:val="left"/>
      <w:pPr>
        <w:tabs>
          <w:tab w:val="num" w:pos="720"/>
        </w:tabs>
        <w:ind w:left="720" w:hanging="360"/>
      </w:pPr>
    </w:lvl>
    <w:lvl w:ilvl="1" w:tplc="A8BCB33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03F9A"/>
    <w:multiLevelType w:val="hybridMultilevel"/>
    <w:tmpl w:val="617AF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2387"/>
    <w:multiLevelType w:val="hybridMultilevel"/>
    <w:tmpl w:val="4DB201E8"/>
    <w:lvl w:ilvl="0" w:tplc="0409000F">
      <w:start w:val="1"/>
      <w:numFmt w:val="decimal"/>
      <w:lvlText w:val="%1."/>
      <w:lvlJc w:val="left"/>
      <w:pPr>
        <w:tabs>
          <w:tab w:val="num" w:pos="720"/>
        </w:tabs>
        <w:ind w:left="720" w:hanging="360"/>
      </w:pPr>
    </w:lvl>
    <w:lvl w:ilvl="1" w:tplc="A8BCB33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E11217"/>
    <w:multiLevelType w:val="hybridMultilevel"/>
    <w:tmpl w:val="F3D284CE"/>
    <w:lvl w:ilvl="0" w:tplc="3CB0BD7A">
      <w:start w:val="21"/>
      <w:numFmt w:val="decimal"/>
      <w:lvlText w:val="%1."/>
      <w:lvlJc w:val="left"/>
      <w:pPr>
        <w:tabs>
          <w:tab w:val="num" w:pos="504"/>
        </w:tabs>
        <w:ind w:left="504" w:hanging="360"/>
      </w:pPr>
      <w:rPr>
        <w:rFonts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626DB9"/>
    <w:multiLevelType w:val="hybridMultilevel"/>
    <w:tmpl w:val="B97203F0"/>
    <w:lvl w:ilvl="0" w:tplc="0809000F">
      <w:start w:val="1"/>
      <w:numFmt w:val="decimal"/>
      <w:lvlText w:val="%1."/>
      <w:lvlJc w:val="left"/>
      <w:pPr>
        <w:tabs>
          <w:tab w:val="num" w:pos="504"/>
        </w:tabs>
        <w:ind w:left="504"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7D50BB"/>
    <w:multiLevelType w:val="hybridMultilevel"/>
    <w:tmpl w:val="D5B2A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F299E"/>
    <w:multiLevelType w:val="hybridMultilevel"/>
    <w:tmpl w:val="BC14C8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068CC"/>
    <w:multiLevelType w:val="hybridMultilevel"/>
    <w:tmpl w:val="60286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C3052A"/>
    <w:multiLevelType w:val="hybridMultilevel"/>
    <w:tmpl w:val="569E4F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126E67"/>
    <w:multiLevelType w:val="hybridMultilevel"/>
    <w:tmpl w:val="75B87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C34EE"/>
    <w:multiLevelType w:val="hybridMultilevel"/>
    <w:tmpl w:val="7B46A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7746FE"/>
    <w:multiLevelType w:val="hybridMultilevel"/>
    <w:tmpl w:val="8FD0C9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6A4EA2"/>
    <w:multiLevelType w:val="hybridMultilevel"/>
    <w:tmpl w:val="E3DCF4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92DD7"/>
    <w:multiLevelType w:val="hybridMultilevel"/>
    <w:tmpl w:val="75A4A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37457"/>
    <w:multiLevelType w:val="hybridMultilevel"/>
    <w:tmpl w:val="F8488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20D70"/>
    <w:multiLevelType w:val="hybridMultilevel"/>
    <w:tmpl w:val="5290E0F6"/>
    <w:lvl w:ilvl="0" w:tplc="08090001">
      <w:start w:val="1"/>
      <w:numFmt w:val="bullet"/>
      <w:lvlText w:val=""/>
      <w:lvlJc w:val="left"/>
      <w:pPr>
        <w:tabs>
          <w:tab w:val="num" w:pos="504"/>
        </w:tabs>
        <w:ind w:left="504"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F8C2A36"/>
    <w:multiLevelType w:val="hybridMultilevel"/>
    <w:tmpl w:val="425E6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8706F2"/>
    <w:multiLevelType w:val="hybridMultilevel"/>
    <w:tmpl w:val="B42EF30A"/>
    <w:lvl w:ilvl="0" w:tplc="676894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801C2"/>
    <w:multiLevelType w:val="hybridMultilevel"/>
    <w:tmpl w:val="A6B63A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132E11"/>
    <w:multiLevelType w:val="hybridMultilevel"/>
    <w:tmpl w:val="1A42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B1002"/>
    <w:multiLevelType w:val="hybridMultilevel"/>
    <w:tmpl w:val="A3B4DD9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5E23D5"/>
    <w:multiLevelType w:val="hybridMultilevel"/>
    <w:tmpl w:val="764E0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8488E"/>
    <w:multiLevelType w:val="hybridMultilevel"/>
    <w:tmpl w:val="EB5E15CA"/>
    <w:lvl w:ilvl="0" w:tplc="AED0E876">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9E45BD3"/>
    <w:multiLevelType w:val="hybridMultilevel"/>
    <w:tmpl w:val="E8C8E9C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9477ED"/>
    <w:multiLevelType w:val="hybridMultilevel"/>
    <w:tmpl w:val="1CE4CC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DCD524D"/>
    <w:multiLevelType w:val="hybridMultilevel"/>
    <w:tmpl w:val="4914D7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0569E6"/>
    <w:multiLevelType w:val="hybridMultilevel"/>
    <w:tmpl w:val="EB72F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92DE8"/>
    <w:multiLevelType w:val="hybridMultilevel"/>
    <w:tmpl w:val="AB72E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127EF1"/>
    <w:multiLevelType w:val="hybridMultilevel"/>
    <w:tmpl w:val="8CAAE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83D1F"/>
    <w:multiLevelType w:val="hybridMultilevel"/>
    <w:tmpl w:val="323EE9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BA25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75254D"/>
    <w:multiLevelType w:val="multilevel"/>
    <w:tmpl w:val="53B6EF5A"/>
    <w:styleLink w:val="List0"/>
    <w:lvl w:ilvl="0">
      <w:start w:val="1"/>
      <w:numFmt w:val="decimal"/>
      <w:lvlText w:val="%1."/>
      <w:lvlJc w:val="left"/>
      <w:rPr>
        <w:rFonts w:ascii="Helvetica" w:eastAsia="Helvetica" w:hAnsi="Helvetica" w:cs="Helvetica"/>
        <w:position w:val="0"/>
      </w:rPr>
    </w:lvl>
    <w:lvl w:ilvl="1">
      <w:start w:val="1"/>
      <w:numFmt w:val="lowerLetter"/>
      <w:lvlText w:val="%2."/>
      <w:lvlJc w:val="left"/>
      <w:rPr>
        <w:rFonts w:ascii="Gill Sans MT" w:eastAsia="Gill Sans MT" w:hAnsi="Gill Sans MT" w:cs="Gill Sans MT"/>
        <w:position w:val="0"/>
      </w:rPr>
    </w:lvl>
    <w:lvl w:ilvl="2">
      <w:start w:val="1"/>
      <w:numFmt w:val="lowerRoman"/>
      <w:lvlText w:val="%3."/>
      <w:lvlJc w:val="left"/>
      <w:rPr>
        <w:rFonts w:ascii="Gill Sans MT" w:eastAsia="Gill Sans MT" w:hAnsi="Gill Sans MT" w:cs="Gill Sans MT"/>
        <w:position w:val="0"/>
      </w:rPr>
    </w:lvl>
    <w:lvl w:ilvl="3">
      <w:start w:val="1"/>
      <w:numFmt w:val="decimal"/>
      <w:lvlText w:val="%4."/>
      <w:lvlJc w:val="left"/>
      <w:rPr>
        <w:rFonts w:ascii="Gill Sans MT" w:eastAsia="Gill Sans MT" w:hAnsi="Gill Sans MT" w:cs="Gill Sans MT"/>
        <w:position w:val="0"/>
      </w:rPr>
    </w:lvl>
    <w:lvl w:ilvl="4">
      <w:start w:val="1"/>
      <w:numFmt w:val="lowerLetter"/>
      <w:lvlText w:val="%5."/>
      <w:lvlJc w:val="left"/>
      <w:rPr>
        <w:rFonts w:ascii="Gill Sans MT" w:eastAsia="Gill Sans MT" w:hAnsi="Gill Sans MT" w:cs="Gill Sans MT"/>
        <w:position w:val="0"/>
      </w:rPr>
    </w:lvl>
    <w:lvl w:ilvl="5">
      <w:start w:val="1"/>
      <w:numFmt w:val="lowerRoman"/>
      <w:lvlText w:val="%6."/>
      <w:lvlJc w:val="left"/>
      <w:rPr>
        <w:rFonts w:ascii="Gill Sans MT" w:eastAsia="Gill Sans MT" w:hAnsi="Gill Sans MT" w:cs="Gill Sans MT"/>
        <w:position w:val="0"/>
      </w:rPr>
    </w:lvl>
    <w:lvl w:ilvl="6">
      <w:start w:val="1"/>
      <w:numFmt w:val="decimal"/>
      <w:lvlText w:val="%7."/>
      <w:lvlJc w:val="left"/>
      <w:rPr>
        <w:rFonts w:ascii="Gill Sans MT" w:eastAsia="Gill Sans MT" w:hAnsi="Gill Sans MT" w:cs="Gill Sans MT"/>
        <w:position w:val="0"/>
      </w:rPr>
    </w:lvl>
    <w:lvl w:ilvl="7">
      <w:start w:val="1"/>
      <w:numFmt w:val="lowerLetter"/>
      <w:lvlText w:val="%8."/>
      <w:lvlJc w:val="left"/>
      <w:rPr>
        <w:rFonts w:ascii="Gill Sans MT" w:eastAsia="Gill Sans MT" w:hAnsi="Gill Sans MT" w:cs="Gill Sans MT"/>
        <w:position w:val="0"/>
      </w:rPr>
    </w:lvl>
    <w:lvl w:ilvl="8">
      <w:start w:val="1"/>
      <w:numFmt w:val="lowerRoman"/>
      <w:lvlText w:val="%9."/>
      <w:lvlJc w:val="left"/>
      <w:rPr>
        <w:rFonts w:ascii="Gill Sans MT" w:eastAsia="Gill Sans MT" w:hAnsi="Gill Sans MT" w:cs="Gill Sans MT"/>
        <w:position w:val="0"/>
      </w:rPr>
    </w:lvl>
  </w:abstractNum>
  <w:abstractNum w:abstractNumId="38" w15:restartNumberingAfterBreak="0">
    <w:nsid w:val="6C401567"/>
    <w:multiLevelType w:val="hybridMultilevel"/>
    <w:tmpl w:val="94B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6E072C"/>
    <w:multiLevelType w:val="hybridMultilevel"/>
    <w:tmpl w:val="C8A29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6519CE"/>
    <w:multiLevelType w:val="hybridMultilevel"/>
    <w:tmpl w:val="0046F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2138B4"/>
    <w:multiLevelType w:val="hybridMultilevel"/>
    <w:tmpl w:val="11C622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441C0"/>
    <w:multiLevelType w:val="hybridMultilevel"/>
    <w:tmpl w:val="5338F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251381">
    <w:abstractNumId w:val="6"/>
  </w:num>
  <w:num w:numId="2" w16cid:durableId="312368590">
    <w:abstractNumId w:val="20"/>
  </w:num>
  <w:num w:numId="3" w16cid:durableId="1677152387">
    <w:abstractNumId w:val="5"/>
  </w:num>
  <w:num w:numId="4" w16cid:durableId="2085106820">
    <w:abstractNumId w:val="18"/>
  </w:num>
  <w:num w:numId="5" w16cid:durableId="1896312076">
    <w:abstractNumId w:val="4"/>
  </w:num>
  <w:num w:numId="6" w16cid:durableId="853307922">
    <w:abstractNumId w:val="41"/>
  </w:num>
  <w:num w:numId="7" w16cid:durableId="1572733237">
    <w:abstractNumId w:val="10"/>
  </w:num>
  <w:num w:numId="8" w16cid:durableId="1970358492">
    <w:abstractNumId w:val="36"/>
  </w:num>
  <w:num w:numId="9" w16cid:durableId="1498957956">
    <w:abstractNumId w:val="39"/>
  </w:num>
  <w:num w:numId="10" w16cid:durableId="942225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4673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5763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2736921">
    <w:abstractNumId w:val="42"/>
  </w:num>
  <w:num w:numId="14" w16cid:durableId="1467701237">
    <w:abstractNumId w:val="22"/>
  </w:num>
  <w:num w:numId="15" w16cid:durableId="348138865">
    <w:abstractNumId w:val="30"/>
  </w:num>
  <w:num w:numId="16" w16cid:durableId="261423669">
    <w:abstractNumId w:val="13"/>
  </w:num>
  <w:num w:numId="17" w16cid:durableId="1509754550">
    <w:abstractNumId w:val="26"/>
  </w:num>
  <w:num w:numId="18" w16cid:durableId="453406363">
    <w:abstractNumId w:val="24"/>
  </w:num>
  <w:num w:numId="19" w16cid:durableId="2052879895">
    <w:abstractNumId w:val="2"/>
  </w:num>
  <w:num w:numId="20" w16cid:durableId="748816593">
    <w:abstractNumId w:val="17"/>
  </w:num>
  <w:num w:numId="21" w16cid:durableId="1755542646">
    <w:abstractNumId w:val="1"/>
  </w:num>
  <w:num w:numId="22" w16cid:durableId="774515620">
    <w:abstractNumId w:val="43"/>
  </w:num>
  <w:num w:numId="23" w16cid:durableId="1851331053">
    <w:abstractNumId w:val="33"/>
  </w:num>
  <w:num w:numId="24" w16cid:durableId="1848327393">
    <w:abstractNumId w:val="31"/>
  </w:num>
  <w:num w:numId="25" w16cid:durableId="1192765866">
    <w:abstractNumId w:val="32"/>
  </w:num>
  <w:num w:numId="26" w16cid:durableId="129909698">
    <w:abstractNumId w:val="38"/>
  </w:num>
  <w:num w:numId="27" w16cid:durableId="453791601">
    <w:abstractNumId w:val="11"/>
  </w:num>
  <w:num w:numId="28" w16cid:durableId="1748185746">
    <w:abstractNumId w:val="34"/>
  </w:num>
  <w:num w:numId="29" w16cid:durableId="975138895">
    <w:abstractNumId w:val="15"/>
  </w:num>
  <w:num w:numId="30" w16cid:durableId="1762681771">
    <w:abstractNumId w:val="3"/>
  </w:num>
  <w:num w:numId="31" w16cid:durableId="1685980816">
    <w:abstractNumId w:val="14"/>
  </w:num>
  <w:num w:numId="32" w16cid:durableId="1758400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0057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187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8797421">
    <w:abstractNumId w:val="12"/>
  </w:num>
  <w:num w:numId="36" w16cid:durableId="129906972">
    <w:abstractNumId w:val="28"/>
  </w:num>
  <w:num w:numId="37" w16cid:durableId="772941157">
    <w:abstractNumId w:val="40"/>
  </w:num>
  <w:num w:numId="38" w16cid:durableId="1054158338">
    <w:abstractNumId w:val="29"/>
  </w:num>
  <w:num w:numId="39" w16cid:durableId="1208958499">
    <w:abstractNumId w:val="8"/>
  </w:num>
  <w:num w:numId="40" w16cid:durableId="26416477">
    <w:abstractNumId w:val="19"/>
  </w:num>
  <w:num w:numId="41" w16cid:durableId="1387097845">
    <w:abstractNumId w:val="7"/>
  </w:num>
  <w:num w:numId="42" w16cid:durableId="2112314964">
    <w:abstractNumId w:val="37"/>
  </w:num>
  <w:num w:numId="43" w16cid:durableId="2065450603">
    <w:abstractNumId w:val="35"/>
  </w:num>
  <w:num w:numId="44" w16cid:durableId="907762218">
    <w:abstractNumId w:val="27"/>
  </w:num>
  <w:num w:numId="45" w16cid:durableId="896673072">
    <w:abstractNumId w:val="23"/>
  </w:num>
  <w:num w:numId="46" w16cid:durableId="1570001081">
    <w:abstractNumId w:val="9"/>
  </w:num>
  <w:num w:numId="47" w16cid:durableId="326858705">
    <w:abstractNumId w:val="0"/>
  </w:num>
  <w:num w:numId="48" w16cid:durableId="1305701981">
    <w:abstractNumId w:val="25"/>
  </w:num>
  <w:num w:numId="49" w16cid:durableId="1146820223">
    <w:abstractNumId w:val="21"/>
  </w:num>
  <w:num w:numId="50" w16cid:durableId="732042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B4"/>
    <w:rsid w:val="00076A09"/>
    <w:rsid w:val="000774FA"/>
    <w:rsid w:val="0008696D"/>
    <w:rsid w:val="000B4522"/>
    <w:rsid w:val="001417BA"/>
    <w:rsid w:val="001B12D9"/>
    <w:rsid w:val="001B4847"/>
    <w:rsid w:val="001C6169"/>
    <w:rsid w:val="001D5EF6"/>
    <w:rsid w:val="00200A3B"/>
    <w:rsid w:val="00201BB6"/>
    <w:rsid w:val="00213F87"/>
    <w:rsid w:val="00221FDB"/>
    <w:rsid w:val="00235656"/>
    <w:rsid w:val="002945C0"/>
    <w:rsid w:val="002B1AEE"/>
    <w:rsid w:val="002E382B"/>
    <w:rsid w:val="003117AD"/>
    <w:rsid w:val="003D342D"/>
    <w:rsid w:val="003E4C78"/>
    <w:rsid w:val="0041011F"/>
    <w:rsid w:val="004304B4"/>
    <w:rsid w:val="004A49A9"/>
    <w:rsid w:val="004C2A7F"/>
    <w:rsid w:val="00500346"/>
    <w:rsid w:val="0054190F"/>
    <w:rsid w:val="0054494F"/>
    <w:rsid w:val="0058105B"/>
    <w:rsid w:val="005972E9"/>
    <w:rsid w:val="005A6D9E"/>
    <w:rsid w:val="005F03C8"/>
    <w:rsid w:val="006153BA"/>
    <w:rsid w:val="006B048F"/>
    <w:rsid w:val="006D1D0E"/>
    <w:rsid w:val="006D6935"/>
    <w:rsid w:val="006F3EFE"/>
    <w:rsid w:val="00716C4A"/>
    <w:rsid w:val="00721A70"/>
    <w:rsid w:val="00732ED8"/>
    <w:rsid w:val="00771104"/>
    <w:rsid w:val="00795FA3"/>
    <w:rsid w:val="007B5942"/>
    <w:rsid w:val="008038CD"/>
    <w:rsid w:val="008179B0"/>
    <w:rsid w:val="00831043"/>
    <w:rsid w:val="008D4BBD"/>
    <w:rsid w:val="008F5A11"/>
    <w:rsid w:val="00931352"/>
    <w:rsid w:val="00944210"/>
    <w:rsid w:val="009C5C4D"/>
    <w:rsid w:val="00A435AA"/>
    <w:rsid w:val="00A45523"/>
    <w:rsid w:val="00A828EA"/>
    <w:rsid w:val="00A902C3"/>
    <w:rsid w:val="00A91997"/>
    <w:rsid w:val="00AC69F2"/>
    <w:rsid w:val="00AE73DD"/>
    <w:rsid w:val="00B01F0F"/>
    <w:rsid w:val="00B32192"/>
    <w:rsid w:val="00B47181"/>
    <w:rsid w:val="00BC6B67"/>
    <w:rsid w:val="00BD4548"/>
    <w:rsid w:val="00C1384C"/>
    <w:rsid w:val="00C1607A"/>
    <w:rsid w:val="00C40FCB"/>
    <w:rsid w:val="00C41099"/>
    <w:rsid w:val="00C5660E"/>
    <w:rsid w:val="00CA58A4"/>
    <w:rsid w:val="00CA5A40"/>
    <w:rsid w:val="00D14489"/>
    <w:rsid w:val="00D22B21"/>
    <w:rsid w:val="00D50439"/>
    <w:rsid w:val="00D60FBC"/>
    <w:rsid w:val="00D64E08"/>
    <w:rsid w:val="00D814EF"/>
    <w:rsid w:val="00DE3D75"/>
    <w:rsid w:val="00E41725"/>
    <w:rsid w:val="00E97C6B"/>
    <w:rsid w:val="00EF4699"/>
    <w:rsid w:val="00F44695"/>
    <w:rsid w:val="00F61AB6"/>
    <w:rsid w:val="00F62FE6"/>
    <w:rsid w:val="00F8420D"/>
    <w:rsid w:val="00F8673D"/>
    <w:rsid w:val="00FA6AA6"/>
    <w:rsid w:val="00FD2C71"/>
    <w:rsid w:val="00FE4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2B843"/>
  <w15:chartTrackingRefBased/>
  <w15:docId w15:val="{772E8082-1367-411C-8345-237F5A4C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Comic Sans MS" w:hAnsi="Comic Sans MS"/>
      <w:u w:val="single"/>
    </w:rPr>
  </w:style>
  <w:style w:type="paragraph" w:styleId="Heading4">
    <w:name w:val="heading 4"/>
    <w:basedOn w:val="Normal"/>
    <w:next w:val="Normal"/>
    <w:link w:val="Heading4Char"/>
    <w:unhideWhenUsed/>
    <w:qFormat/>
    <w:rsid w:val="00732ED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F8673D"/>
    <w:pPr>
      <w:shd w:val="clear" w:color="auto" w:fill="000080"/>
    </w:pPr>
    <w:rPr>
      <w:rFonts w:ascii="Tahoma" w:hAnsi="Tahoma" w:cs="Tahoma"/>
      <w:sz w:val="20"/>
      <w:szCs w:val="20"/>
    </w:rPr>
  </w:style>
  <w:style w:type="character" w:customStyle="1" w:styleId="Heading1Char">
    <w:name w:val="Heading 1 Char"/>
    <w:link w:val="Heading1"/>
    <w:rsid w:val="001417BA"/>
    <w:rPr>
      <w:rFonts w:ascii="Comic Sans MS" w:hAnsi="Comic Sans MS"/>
      <w:sz w:val="24"/>
      <w:szCs w:val="24"/>
      <w:u w:val="single"/>
      <w:lang w:eastAsia="en-US"/>
    </w:rPr>
  </w:style>
  <w:style w:type="paragraph" w:styleId="ListParagraph">
    <w:name w:val="List Paragraph"/>
    <w:basedOn w:val="Normal"/>
    <w:uiPriority w:val="34"/>
    <w:qFormat/>
    <w:rsid w:val="001417BA"/>
    <w:pPr>
      <w:ind w:left="720"/>
    </w:pPr>
  </w:style>
  <w:style w:type="paragraph" w:styleId="Header">
    <w:name w:val="header"/>
    <w:basedOn w:val="Normal"/>
    <w:link w:val="HeaderChar"/>
    <w:rsid w:val="007B5942"/>
    <w:pPr>
      <w:tabs>
        <w:tab w:val="center" w:pos="4513"/>
        <w:tab w:val="right" w:pos="9026"/>
      </w:tabs>
    </w:pPr>
  </w:style>
  <w:style w:type="character" w:customStyle="1" w:styleId="HeaderChar">
    <w:name w:val="Header Char"/>
    <w:link w:val="Header"/>
    <w:rsid w:val="007B5942"/>
    <w:rPr>
      <w:sz w:val="24"/>
      <w:szCs w:val="24"/>
      <w:lang w:eastAsia="en-US"/>
    </w:rPr>
  </w:style>
  <w:style w:type="paragraph" w:styleId="Footer">
    <w:name w:val="footer"/>
    <w:basedOn w:val="Normal"/>
    <w:link w:val="FooterChar"/>
    <w:uiPriority w:val="99"/>
    <w:rsid w:val="007B5942"/>
    <w:pPr>
      <w:tabs>
        <w:tab w:val="center" w:pos="4513"/>
        <w:tab w:val="right" w:pos="9026"/>
      </w:tabs>
    </w:pPr>
  </w:style>
  <w:style w:type="character" w:customStyle="1" w:styleId="FooterChar">
    <w:name w:val="Footer Char"/>
    <w:link w:val="Footer"/>
    <w:uiPriority w:val="99"/>
    <w:rsid w:val="007B5942"/>
    <w:rPr>
      <w:sz w:val="24"/>
      <w:szCs w:val="24"/>
      <w:lang w:eastAsia="en-US"/>
    </w:rPr>
  </w:style>
  <w:style w:type="character" w:customStyle="1" w:styleId="Heading4Char">
    <w:name w:val="Heading 4 Char"/>
    <w:link w:val="Heading4"/>
    <w:rsid w:val="00732ED8"/>
    <w:rPr>
      <w:rFonts w:ascii="Calibri" w:eastAsia="Times New Roman" w:hAnsi="Calibri" w:cs="Times New Roman"/>
      <w:b/>
      <w:bCs/>
      <w:sz w:val="28"/>
      <w:szCs w:val="28"/>
      <w:lang w:eastAsia="en-US"/>
    </w:rPr>
  </w:style>
  <w:style w:type="paragraph" w:customStyle="1" w:styleId="Body">
    <w:name w:val="Body"/>
    <w:rsid w:val="00E97C6B"/>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E97C6B"/>
    <w:pPr>
      <w:numPr>
        <w:numId w:val="42"/>
      </w:numPr>
    </w:pPr>
  </w:style>
  <w:style w:type="paragraph" w:customStyle="1" w:styleId="Default">
    <w:name w:val="Default"/>
    <w:rsid w:val="00D22B21"/>
    <w:pPr>
      <w:autoSpaceDE w:val="0"/>
      <w:autoSpaceDN w:val="0"/>
      <w:adjustRightInd w:val="0"/>
    </w:pPr>
    <w:rPr>
      <w:rFonts w:ascii="Arial" w:eastAsia="Arial Unicode M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31942">
      <w:bodyDiv w:val="1"/>
      <w:marLeft w:val="0"/>
      <w:marRight w:val="0"/>
      <w:marTop w:val="0"/>
      <w:marBottom w:val="0"/>
      <w:divBdr>
        <w:top w:val="none" w:sz="0" w:space="0" w:color="auto"/>
        <w:left w:val="none" w:sz="0" w:space="0" w:color="auto"/>
        <w:bottom w:val="none" w:sz="0" w:space="0" w:color="auto"/>
        <w:right w:val="none" w:sz="0" w:space="0" w:color="auto"/>
      </w:divBdr>
    </w:div>
    <w:div w:id="792139439">
      <w:bodyDiv w:val="1"/>
      <w:marLeft w:val="0"/>
      <w:marRight w:val="0"/>
      <w:marTop w:val="0"/>
      <w:marBottom w:val="0"/>
      <w:divBdr>
        <w:top w:val="none" w:sz="0" w:space="0" w:color="auto"/>
        <w:left w:val="none" w:sz="0" w:space="0" w:color="auto"/>
        <w:bottom w:val="none" w:sz="0" w:space="0" w:color="auto"/>
        <w:right w:val="none" w:sz="0" w:space="0" w:color="auto"/>
      </w:divBdr>
    </w:div>
    <w:div w:id="875391220">
      <w:bodyDiv w:val="1"/>
      <w:marLeft w:val="0"/>
      <w:marRight w:val="0"/>
      <w:marTop w:val="0"/>
      <w:marBottom w:val="0"/>
      <w:divBdr>
        <w:top w:val="none" w:sz="0" w:space="0" w:color="auto"/>
        <w:left w:val="none" w:sz="0" w:space="0" w:color="auto"/>
        <w:bottom w:val="none" w:sz="0" w:space="0" w:color="auto"/>
        <w:right w:val="none" w:sz="0" w:space="0" w:color="auto"/>
      </w:divBdr>
    </w:div>
    <w:div w:id="1044402009">
      <w:bodyDiv w:val="1"/>
      <w:marLeft w:val="0"/>
      <w:marRight w:val="0"/>
      <w:marTop w:val="0"/>
      <w:marBottom w:val="0"/>
      <w:divBdr>
        <w:top w:val="none" w:sz="0" w:space="0" w:color="auto"/>
        <w:left w:val="none" w:sz="0" w:space="0" w:color="auto"/>
        <w:bottom w:val="none" w:sz="0" w:space="0" w:color="auto"/>
        <w:right w:val="none" w:sz="0" w:space="0" w:color="auto"/>
      </w:divBdr>
    </w:div>
    <w:div w:id="1566067276">
      <w:bodyDiv w:val="1"/>
      <w:marLeft w:val="0"/>
      <w:marRight w:val="0"/>
      <w:marTop w:val="0"/>
      <w:marBottom w:val="0"/>
      <w:divBdr>
        <w:top w:val="none" w:sz="0" w:space="0" w:color="auto"/>
        <w:left w:val="none" w:sz="0" w:space="0" w:color="auto"/>
        <w:bottom w:val="none" w:sz="0" w:space="0" w:color="auto"/>
        <w:right w:val="none" w:sz="0" w:space="0" w:color="auto"/>
      </w:divBdr>
    </w:div>
    <w:div w:id="1653412019">
      <w:bodyDiv w:val="1"/>
      <w:marLeft w:val="0"/>
      <w:marRight w:val="0"/>
      <w:marTop w:val="0"/>
      <w:marBottom w:val="0"/>
      <w:divBdr>
        <w:top w:val="none" w:sz="0" w:space="0" w:color="auto"/>
        <w:left w:val="none" w:sz="0" w:space="0" w:color="auto"/>
        <w:bottom w:val="none" w:sz="0" w:space="0" w:color="auto"/>
        <w:right w:val="none" w:sz="0" w:space="0" w:color="auto"/>
      </w:divBdr>
    </w:div>
    <w:div w:id="19094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92DF57B0-083C-4DBE-A950-864E023C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25919-A626-46A4-B626-0041C3D8428D}">
  <ds:schemaRefs>
    <ds:schemaRef ds:uri="http://schemas.microsoft.com/sharepoint/v3/contenttype/forms"/>
  </ds:schemaRefs>
</ds:datastoreItem>
</file>

<file path=customXml/itemProps3.xml><?xml version="1.0" encoding="utf-8"?>
<ds:datastoreItem xmlns:ds="http://schemas.openxmlformats.org/officeDocument/2006/customXml" ds:itemID="{1B6697F9-8E1D-4EAE-8ED8-747D5C5B8356}">
  <ds:schemaRefs>
    <ds:schemaRef ds:uri="http://schemas.microsoft.com/office/2006/metadata/properties"/>
    <ds:schemaRef ds:uri="http://schemas.microsoft.com/office/infopath/2007/PartnerControls"/>
    <ds:schemaRef ds:uri="http://schemas.microsoft.com/sharepoint/v3"/>
    <ds:schemaRef ds:uri="28909370-c553-4a3c-b6ff-6646f3aad87e"/>
    <ds:schemaRef ds:uri="6ddc1507-1647-480b-a41a-f9a01f8ab0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1071</Words>
  <Characters>5855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Outwood Grange College</vt:lpstr>
    </vt:vector>
  </TitlesOfParts>
  <Company>Outwood Grange College</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Outwood Grange College</dc:title>
  <dc:subject/>
  <dc:creator>dbarnes</dc:creator>
  <cp:keywords/>
  <cp:lastModifiedBy>TST - Christa Brailsford</cp:lastModifiedBy>
  <cp:revision>2</cp:revision>
  <cp:lastPrinted>2015-09-30T10:54:00Z</cp:lastPrinted>
  <dcterms:created xsi:type="dcterms:W3CDTF">2025-06-19T13:58:00Z</dcterms:created>
  <dcterms:modified xsi:type="dcterms:W3CDTF">2025-06-19T13:58:00Z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SIP_Label_cabb9ae0-f09d-4965-a8d0-9687b4552c9b_Enabled">
    <vt:lpwstr>true</vt:lpwstr>
  </property>
  <property fmtid="{D5CDD505-2E9C-101B-9397-08002B2CF9AE}" pid="4" name="MSIP_Label_cabb9ae0-f09d-4965-a8d0-9687b4552c9b_SetDate">
    <vt:lpwstr>2025-06-19T13:58:07Z</vt:lpwstr>
  </property>
  <property fmtid="{D5CDD505-2E9C-101B-9397-08002B2CF9AE}" pid="5" name="MSIP_Label_cabb9ae0-f09d-4965-a8d0-9687b4552c9b_Method">
    <vt:lpwstr>Standard</vt:lpwstr>
  </property>
  <property fmtid="{D5CDD505-2E9C-101B-9397-08002B2CF9AE}" pid="6" name="MSIP_Label_cabb9ae0-f09d-4965-a8d0-9687b4552c9b_Name">
    <vt:lpwstr>Public</vt:lpwstr>
  </property>
  <property fmtid="{D5CDD505-2E9C-101B-9397-08002B2CF9AE}" pid="7" name="MSIP_Label_cabb9ae0-f09d-4965-a8d0-9687b4552c9b_SiteId">
    <vt:lpwstr>aed04c51-ebcf-4a96-b4e6-dc4b664f6c4b</vt:lpwstr>
  </property>
  <property fmtid="{D5CDD505-2E9C-101B-9397-08002B2CF9AE}" pid="8" name="MSIP_Label_cabb9ae0-f09d-4965-a8d0-9687b4552c9b_ActionId">
    <vt:lpwstr>121cf7b1-00cc-4730-a363-00cdc0908c36</vt:lpwstr>
  </property>
  <property fmtid="{D5CDD505-2E9C-101B-9397-08002B2CF9AE}" pid="9" name="MSIP_Label_cabb9ae0-f09d-4965-a8d0-9687b4552c9b_ContentBits">
    <vt:lpwstr>0</vt:lpwstr>
  </property>
  <property fmtid="{D5CDD505-2E9C-101B-9397-08002B2CF9AE}" pid="10" name="MSIP_Label_cabb9ae0-f09d-4965-a8d0-9687b4552c9b_Tag">
    <vt:lpwstr>10, 3, 0, 1</vt:lpwstr>
  </property>
</Properties>
</file>