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CAC5" w14:textId="77777777" w:rsidR="00E950B4" w:rsidRPr="006F6815" w:rsidRDefault="00E950B4" w:rsidP="00E950B4">
      <w:pPr>
        <w:spacing w:after="0" w:line="276" w:lineRule="auto"/>
        <w:rPr>
          <w:rFonts w:ascii="Tw Cen MT" w:hAnsi="Tw Cen MT" w:cs="Tahoma"/>
          <w:b/>
          <w:bCs/>
        </w:rPr>
      </w:pPr>
      <w:r w:rsidRPr="006F6815">
        <w:rPr>
          <w:rFonts w:ascii="Tw Cen MT" w:hAnsi="Tw Cen MT" w:cs="Tahoma"/>
          <w:b/>
          <w:bCs/>
        </w:rPr>
        <w:t>Headteacher</w:t>
      </w:r>
    </w:p>
    <w:p w14:paraId="2D76B7D1" w14:textId="77777777" w:rsidR="00E950B4" w:rsidRPr="006F6815" w:rsidRDefault="00E950B4" w:rsidP="00E950B4">
      <w:pPr>
        <w:spacing w:after="0" w:line="276" w:lineRule="auto"/>
        <w:rPr>
          <w:rFonts w:ascii="Tw Cen MT" w:hAnsi="Tw Cen MT" w:cs="Tahoma"/>
          <w:b/>
          <w:bCs/>
        </w:rPr>
      </w:pPr>
      <w:r w:rsidRPr="006F6815">
        <w:rPr>
          <w:rFonts w:ascii="Tw Cen MT" w:hAnsi="Tw Cen MT" w:cs="Tahoma"/>
          <w:b/>
          <w:bCs/>
        </w:rPr>
        <w:t>Gamston St Peter’s Church of England Primary School</w:t>
      </w:r>
    </w:p>
    <w:p w14:paraId="010F9F89" w14:textId="77777777" w:rsidR="00E950B4" w:rsidRPr="006F6815" w:rsidRDefault="00E950B4" w:rsidP="00E950B4">
      <w:pPr>
        <w:spacing w:after="0" w:line="276" w:lineRule="auto"/>
        <w:rPr>
          <w:rFonts w:ascii="Tw Cen MT" w:hAnsi="Tw Cen MT" w:cs="Tahoma"/>
        </w:rPr>
      </w:pPr>
    </w:p>
    <w:p w14:paraId="2E805FD3" w14:textId="77777777" w:rsidR="00AF3FE0" w:rsidRPr="006F6815" w:rsidRDefault="00E950B4" w:rsidP="00E950B4">
      <w:pPr>
        <w:spacing w:after="0" w:line="276" w:lineRule="auto"/>
        <w:rPr>
          <w:rFonts w:ascii="Tw Cen MT" w:hAnsi="Tw Cen MT" w:cs="Tahoma"/>
        </w:rPr>
      </w:pPr>
      <w:r w:rsidRPr="006F6815">
        <w:rPr>
          <w:rFonts w:ascii="Tw Cen MT" w:hAnsi="Tw Cen MT" w:cs="Tahoma"/>
          <w:b/>
          <w:bCs/>
        </w:rPr>
        <w:t>Start date:</w:t>
      </w:r>
      <w:r w:rsidRPr="006F6815">
        <w:rPr>
          <w:rFonts w:ascii="Tw Cen MT" w:hAnsi="Tw Cen MT" w:cs="Tahoma"/>
        </w:rPr>
        <w:t xml:space="preserve"> Autumn Term 2026 </w:t>
      </w:r>
    </w:p>
    <w:p w14:paraId="3E769502" w14:textId="6948F232" w:rsidR="00E950B4" w:rsidRPr="006F6815" w:rsidRDefault="00E950B4" w:rsidP="00E950B4">
      <w:pPr>
        <w:spacing w:after="0" w:line="276" w:lineRule="auto"/>
        <w:rPr>
          <w:rFonts w:ascii="Tw Cen MT" w:hAnsi="Tw Cen MT" w:cs="Tahoma"/>
        </w:rPr>
      </w:pPr>
      <w:r w:rsidRPr="006F6815">
        <w:rPr>
          <w:rFonts w:ascii="Tw Cen MT" w:hAnsi="Tw Cen MT" w:cs="Tahoma"/>
          <w:b/>
          <w:bCs/>
        </w:rPr>
        <w:t>Leadership range:</w:t>
      </w:r>
      <w:r w:rsidRPr="006F6815">
        <w:rPr>
          <w:rFonts w:ascii="Tw Cen MT" w:hAnsi="Tw Cen MT" w:cs="Tahoma"/>
        </w:rPr>
        <w:t xml:space="preserve"> L6–L12 </w:t>
      </w:r>
    </w:p>
    <w:p w14:paraId="663F3D86" w14:textId="77777777" w:rsidR="00E950B4" w:rsidRPr="006F6815" w:rsidRDefault="006A3F90" w:rsidP="00E950B4">
      <w:pPr>
        <w:spacing w:after="0" w:line="276" w:lineRule="auto"/>
        <w:rPr>
          <w:rFonts w:ascii="Tw Cen MT" w:hAnsi="Tw Cen MT" w:cs="Tahoma"/>
        </w:rPr>
      </w:pPr>
      <w:r>
        <w:rPr>
          <w:rFonts w:ascii="Tw Cen MT" w:hAnsi="Tw Cen MT" w:cs="Tahoma"/>
        </w:rPr>
        <w:pict w14:anchorId="68D55CF0">
          <v:rect id="_x0000_i1025" style="width:0;height:1.5pt" o:hralign="center" o:hrstd="t" o:hr="t" fillcolor="#a0a0a0" stroked="f"/>
        </w:pict>
      </w:r>
    </w:p>
    <w:p w14:paraId="232828AE" w14:textId="77777777" w:rsidR="00E950B4" w:rsidRPr="006F6815" w:rsidRDefault="00E950B4" w:rsidP="00E950B4">
      <w:pPr>
        <w:spacing w:after="0" w:line="276" w:lineRule="auto"/>
        <w:rPr>
          <w:rFonts w:ascii="Tw Cen MT" w:hAnsi="Tw Cen MT" w:cs="Tahoma"/>
        </w:rPr>
      </w:pPr>
      <w:r w:rsidRPr="006F6815">
        <w:rPr>
          <w:rFonts w:ascii="Tw Cen MT" w:hAnsi="Tw Cen MT" w:cs="Tahoma"/>
        </w:rPr>
        <w:t>Are children genuinely at the heart of your work?</w:t>
      </w:r>
      <w:r w:rsidRPr="006F6815">
        <w:rPr>
          <w:rFonts w:ascii="Tw Cen MT" w:hAnsi="Tw Cen MT" w:cs="Tahoma"/>
        </w:rPr>
        <w:br/>
        <w:t>Are you ready to lead a Church of England school with ambition, care and purpose?</w:t>
      </w:r>
    </w:p>
    <w:p w14:paraId="657752B4" w14:textId="77777777" w:rsidR="00E950B4" w:rsidRPr="006F6815" w:rsidRDefault="00E950B4" w:rsidP="00E950B4">
      <w:pPr>
        <w:spacing w:after="0" w:line="276" w:lineRule="auto"/>
        <w:rPr>
          <w:rFonts w:ascii="Tw Cen MT" w:hAnsi="Tw Cen MT" w:cs="Tahoma"/>
        </w:rPr>
      </w:pPr>
    </w:p>
    <w:p w14:paraId="56AD5D5F" w14:textId="4F680AE8" w:rsidR="00E950B4" w:rsidRPr="006F6815" w:rsidRDefault="00E950B4" w:rsidP="00E950B4">
      <w:pPr>
        <w:spacing w:after="0" w:line="276" w:lineRule="auto"/>
        <w:rPr>
          <w:rFonts w:ascii="Tw Cen MT" w:hAnsi="Tw Cen MT" w:cs="Tahoma"/>
        </w:rPr>
      </w:pPr>
      <w:r w:rsidRPr="006F6815">
        <w:rPr>
          <w:rFonts w:ascii="Tw Cen MT" w:hAnsi="Tw Cen MT" w:cs="Tahoma"/>
        </w:rPr>
        <w:t>The Directors of The Diocese of Southwell and Nottingham Multi Academy Trust (SNMAT) are seeking to appoint an exceptional Headteacher to lead Gamston St Peter’s Church of England Primary School.</w:t>
      </w:r>
    </w:p>
    <w:p w14:paraId="52DC294F" w14:textId="77777777" w:rsidR="00E950B4" w:rsidRPr="006F6815" w:rsidRDefault="00E950B4" w:rsidP="00E950B4">
      <w:pPr>
        <w:spacing w:after="0" w:line="276" w:lineRule="auto"/>
        <w:rPr>
          <w:rFonts w:ascii="Tw Cen MT" w:hAnsi="Tw Cen MT" w:cs="Tahoma"/>
        </w:rPr>
      </w:pPr>
    </w:p>
    <w:p w14:paraId="53E3EE43" w14:textId="77777777" w:rsidR="00E950B4" w:rsidRPr="006F6815" w:rsidRDefault="00E950B4" w:rsidP="00E950B4">
      <w:pPr>
        <w:spacing w:after="0" w:line="276" w:lineRule="auto"/>
        <w:rPr>
          <w:rFonts w:ascii="Tw Cen MT" w:hAnsi="Tw Cen MT" w:cs="Tahoma"/>
        </w:rPr>
      </w:pPr>
      <w:r w:rsidRPr="006F6815">
        <w:rPr>
          <w:rFonts w:ascii="Tw Cen MT" w:hAnsi="Tw Cen MT" w:cs="Tahoma"/>
        </w:rPr>
        <w:t>This is an exciting opportunity for a values</w:t>
      </w:r>
      <w:r w:rsidRPr="006F6815">
        <w:rPr>
          <w:rFonts w:ascii="Tw Cen MT" w:hAnsi="Tw Cen MT" w:cs="Tahoma"/>
        </w:rPr>
        <w:noBreakHyphen/>
        <w:t>driven leader committed to serving their community, developing staff and ensuring that every child flourishes academically, socially and spiritually.</w:t>
      </w:r>
    </w:p>
    <w:p w14:paraId="6A3857A1" w14:textId="77777777" w:rsidR="00E950B4" w:rsidRPr="006F6815" w:rsidRDefault="006A3F90" w:rsidP="00E950B4">
      <w:pPr>
        <w:spacing w:after="0" w:line="276" w:lineRule="auto"/>
        <w:rPr>
          <w:rFonts w:ascii="Tw Cen MT" w:hAnsi="Tw Cen MT" w:cs="Tahoma"/>
        </w:rPr>
      </w:pPr>
      <w:r>
        <w:rPr>
          <w:rFonts w:ascii="Tw Cen MT" w:hAnsi="Tw Cen MT" w:cs="Tahoma"/>
        </w:rPr>
        <w:pict w14:anchorId="5C5B4FFB">
          <v:rect id="_x0000_i1026" style="width:0;height:1.5pt" o:hralign="center" o:hrstd="t" o:hr="t" fillcolor="#a0a0a0" stroked="f"/>
        </w:pict>
      </w:r>
    </w:p>
    <w:p w14:paraId="0E86ACC8" w14:textId="77777777" w:rsidR="00E950B4" w:rsidRPr="006F6815" w:rsidRDefault="00E950B4" w:rsidP="00E950B4">
      <w:pPr>
        <w:spacing w:after="0" w:line="276" w:lineRule="auto"/>
        <w:rPr>
          <w:rFonts w:ascii="Tw Cen MT" w:hAnsi="Tw Cen MT" w:cs="Tahoma"/>
          <w:b/>
          <w:bCs/>
        </w:rPr>
      </w:pPr>
      <w:r w:rsidRPr="006F6815">
        <w:rPr>
          <w:rFonts w:ascii="Tw Cen MT" w:hAnsi="Tw Cen MT" w:cs="Tahoma"/>
          <w:b/>
          <w:bCs/>
        </w:rPr>
        <w:t>About Gamston St Peter’s Church of England Primary School</w:t>
      </w:r>
    </w:p>
    <w:p w14:paraId="5F9F40B5" w14:textId="77777777" w:rsidR="00E950B4" w:rsidRPr="006F6815" w:rsidRDefault="00E950B4" w:rsidP="00E950B4">
      <w:pPr>
        <w:spacing w:after="0" w:line="276" w:lineRule="auto"/>
        <w:rPr>
          <w:rFonts w:ascii="Tw Cen MT" w:hAnsi="Tw Cen MT" w:cs="Tahoma"/>
        </w:rPr>
      </w:pPr>
      <w:r w:rsidRPr="006F6815">
        <w:rPr>
          <w:rFonts w:ascii="Tw Cen MT" w:hAnsi="Tw Cen MT" w:cs="Tahoma"/>
        </w:rPr>
        <w:t>Gamston St Peter’s is a warm and inclusive village school rooted in a strong Christian ethos. Our vision — “Be the Best You Can Be” — and the call to “Shine like lights in the world” inspire every child to grow in Head, Heart and Hands, nurturing kindness, resilience and hope. We create a caring environment where pupils are supported to thrive academically, socially and spiritually.</w:t>
      </w:r>
    </w:p>
    <w:p w14:paraId="36DF9AD6" w14:textId="77777777" w:rsidR="00E927A2" w:rsidRPr="006F6815" w:rsidRDefault="00E927A2" w:rsidP="00E950B4">
      <w:pPr>
        <w:spacing w:after="0" w:line="276" w:lineRule="auto"/>
        <w:rPr>
          <w:rFonts w:ascii="Tw Cen MT" w:hAnsi="Tw Cen MT" w:cs="Tahoma"/>
        </w:rPr>
      </w:pPr>
    </w:p>
    <w:p w14:paraId="7B82479A" w14:textId="77777777" w:rsidR="00E950B4" w:rsidRPr="006F6815" w:rsidRDefault="00E950B4" w:rsidP="00E950B4">
      <w:pPr>
        <w:spacing w:after="0" w:line="276" w:lineRule="auto"/>
        <w:rPr>
          <w:rFonts w:ascii="Tw Cen MT" w:hAnsi="Tw Cen MT" w:cs="Tahoma"/>
        </w:rPr>
      </w:pPr>
      <w:r w:rsidRPr="006F6815">
        <w:rPr>
          <w:rFonts w:ascii="Tw Cen MT" w:hAnsi="Tw Cen MT" w:cs="Tahoma"/>
        </w:rPr>
        <w:t>As a Church of England school, we work closely with our parish and diocesan partners and proudly serve our local community. Visitors frequently comment on our family feel, supportive culture and joyful atmosphere. We warmly welcome applicants to visit and experience our ethos first</w:t>
      </w:r>
      <w:r w:rsidRPr="006F6815">
        <w:rPr>
          <w:rFonts w:ascii="Tw Cen MT" w:hAnsi="Tw Cen MT" w:cs="Tahoma"/>
        </w:rPr>
        <w:noBreakHyphen/>
        <w:t>hand.</w:t>
      </w:r>
    </w:p>
    <w:p w14:paraId="5001D5B5" w14:textId="77777777" w:rsidR="00E950B4" w:rsidRPr="006F6815" w:rsidRDefault="006A3F90" w:rsidP="00E950B4">
      <w:pPr>
        <w:spacing w:after="0" w:line="276" w:lineRule="auto"/>
        <w:rPr>
          <w:rFonts w:ascii="Tw Cen MT" w:hAnsi="Tw Cen MT" w:cs="Tahoma"/>
        </w:rPr>
      </w:pPr>
      <w:r>
        <w:rPr>
          <w:rFonts w:ascii="Tw Cen MT" w:hAnsi="Tw Cen MT" w:cs="Tahoma"/>
        </w:rPr>
        <w:pict w14:anchorId="3618467F">
          <v:rect id="_x0000_i1027" style="width:0;height:1.5pt" o:hralign="center" o:hrstd="t" o:hr="t" fillcolor="#a0a0a0" stroked="f"/>
        </w:pict>
      </w:r>
    </w:p>
    <w:p w14:paraId="717056D8" w14:textId="77777777" w:rsidR="00E950B4" w:rsidRPr="006F6815" w:rsidRDefault="00E950B4" w:rsidP="00E950B4">
      <w:pPr>
        <w:spacing w:after="0" w:line="276" w:lineRule="auto"/>
        <w:rPr>
          <w:rFonts w:ascii="Tw Cen MT" w:hAnsi="Tw Cen MT" w:cs="Tahoma"/>
          <w:b/>
          <w:bCs/>
        </w:rPr>
      </w:pPr>
      <w:r w:rsidRPr="006F6815">
        <w:rPr>
          <w:rFonts w:ascii="Tw Cen MT" w:hAnsi="Tw Cen MT" w:cs="Tahoma"/>
          <w:b/>
          <w:bCs/>
        </w:rPr>
        <w:t>The successful candidate will:</w:t>
      </w:r>
    </w:p>
    <w:p w14:paraId="7DC0915A" w14:textId="77777777" w:rsidR="00E950B4" w:rsidRPr="006F6815" w:rsidRDefault="00E950B4" w:rsidP="00E950B4">
      <w:pPr>
        <w:numPr>
          <w:ilvl w:val="0"/>
          <w:numId w:val="3"/>
        </w:numPr>
        <w:spacing w:after="0" w:line="276" w:lineRule="auto"/>
        <w:rPr>
          <w:rFonts w:ascii="Tw Cen MT" w:hAnsi="Tw Cen MT" w:cs="Tahoma"/>
        </w:rPr>
      </w:pPr>
      <w:r w:rsidRPr="006F6815">
        <w:rPr>
          <w:rFonts w:ascii="Tw Cen MT" w:hAnsi="Tw Cen MT" w:cs="Tahoma"/>
        </w:rPr>
        <w:t>Place children unequivocally at the heart of all decision</w:t>
      </w:r>
      <w:r w:rsidRPr="006F6815">
        <w:rPr>
          <w:rFonts w:ascii="Tw Cen MT" w:hAnsi="Tw Cen MT" w:cs="Tahoma"/>
        </w:rPr>
        <w:noBreakHyphen/>
        <w:t>making.</w:t>
      </w:r>
    </w:p>
    <w:p w14:paraId="5F9537AF" w14:textId="77777777" w:rsidR="00E950B4" w:rsidRPr="006F6815" w:rsidRDefault="00E950B4" w:rsidP="00E950B4">
      <w:pPr>
        <w:numPr>
          <w:ilvl w:val="0"/>
          <w:numId w:val="3"/>
        </w:numPr>
        <w:spacing w:after="0" w:line="276" w:lineRule="auto"/>
        <w:rPr>
          <w:rFonts w:ascii="Tw Cen MT" w:hAnsi="Tw Cen MT" w:cs="Tahoma"/>
        </w:rPr>
      </w:pPr>
      <w:r w:rsidRPr="006F6815">
        <w:rPr>
          <w:rFonts w:ascii="Tw Cen MT" w:hAnsi="Tw Cen MT" w:cs="Tahoma"/>
        </w:rPr>
        <w:t>Inspire, support and develop colleagues to be the very best they can be.</w:t>
      </w:r>
    </w:p>
    <w:p w14:paraId="7A861681" w14:textId="77777777" w:rsidR="00E950B4" w:rsidRPr="006F6815" w:rsidRDefault="00E950B4" w:rsidP="00E950B4">
      <w:pPr>
        <w:numPr>
          <w:ilvl w:val="0"/>
          <w:numId w:val="3"/>
        </w:numPr>
        <w:spacing w:after="0" w:line="276" w:lineRule="auto"/>
        <w:rPr>
          <w:rFonts w:ascii="Tw Cen MT" w:hAnsi="Tw Cen MT" w:cs="Tahoma"/>
        </w:rPr>
      </w:pPr>
      <w:r w:rsidRPr="006F6815">
        <w:rPr>
          <w:rFonts w:ascii="Tw Cen MT" w:hAnsi="Tw Cen MT" w:cs="Tahoma"/>
        </w:rPr>
        <w:t>Live out and promote the school’s Christian vision, values and ethos in daily practice.</w:t>
      </w:r>
    </w:p>
    <w:p w14:paraId="051A3C37" w14:textId="77777777" w:rsidR="00E950B4" w:rsidRPr="006F6815" w:rsidRDefault="00E950B4" w:rsidP="00E950B4">
      <w:pPr>
        <w:numPr>
          <w:ilvl w:val="0"/>
          <w:numId w:val="3"/>
        </w:numPr>
        <w:spacing w:after="0" w:line="276" w:lineRule="auto"/>
        <w:rPr>
          <w:rFonts w:ascii="Tw Cen MT" w:hAnsi="Tw Cen MT" w:cs="Tahoma"/>
        </w:rPr>
      </w:pPr>
      <w:r w:rsidRPr="006F6815">
        <w:rPr>
          <w:rFonts w:ascii="Tw Cen MT" w:hAnsi="Tw Cen MT" w:cs="Tahoma"/>
        </w:rPr>
        <w:t>Demonstrate strong expertise in primary leadership and pedagogy.</w:t>
      </w:r>
    </w:p>
    <w:p w14:paraId="5A84CC71" w14:textId="77777777" w:rsidR="00E950B4" w:rsidRPr="006F6815" w:rsidRDefault="00E950B4" w:rsidP="00E950B4">
      <w:pPr>
        <w:numPr>
          <w:ilvl w:val="0"/>
          <w:numId w:val="3"/>
        </w:numPr>
        <w:spacing w:after="0" w:line="276" w:lineRule="auto"/>
        <w:rPr>
          <w:rFonts w:ascii="Tw Cen MT" w:hAnsi="Tw Cen MT" w:cs="Tahoma"/>
        </w:rPr>
      </w:pPr>
      <w:r w:rsidRPr="006F6815">
        <w:rPr>
          <w:rFonts w:ascii="Tw Cen MT" w:hAnsi="Tw Cen MT" w:cs="Tahoma"/>
        </w:rPr>
        <w:t>Lead with integrity, resilience and moral courage.</w:t>
      </w:r>
    </w:p>
    <w:p w14:paraId="33A3E950" w14:textId="77777777" w:rsidR="00E950B4" w:rsidRPr="006F6815" w:rsidRDefault="00E950B4" w:rsidP="00E950B4">
      <w:pPr>
        <w:numPr>
          <w:ilvl w:val="0"/>
          <w:numId w:val="3"/>
        </w:numPr>
        <w:spacing w:after="0" w:line="276" w:lineRule="auto"/>
        <w:rPr>
          <w:rFonts w:ascii="Tw Cen MT" w:hAnsi="Tw Cen MT" w:cs="Tahoma"/>
        </w:rPr>
      </w:pPr>
      <w:r w:rsidRPr="006F6815">
        <w:rPr>
          <w:rFonts w:ascii="Tw Cen MT" w:hAnsi="Tw Cen MT" w:cs="Tahoma"/>
        </w:rPr>
        <w:t>Set and sustain high expectations for pupils, staff and themselves.</w:t>
      </w:r>
    </w:p>
    <w:p w14:paraId="323A68DF" w14:textId="77777777" w:rsidR="00E950B4" w:rsidRPr="006F6815" w:rsidRDefault="006A3F90" w:rsidP="00E950B4">
      <w:pPr>
        <w:spacing w:after="0" w:line="276" w:lineRule="auto"/>
        <w:rPr>
          <w:rFonts w:ascii="Tw Cen MT" w:hAnsi="Tw Cen MT" w:cs="Tahoma"/>
        </w:rPr>
      </w:pPr>
      <w:r>
        <w:rPr>
          <w:rFonts w:ascii="Tw Cen MT" w:hAnsi="Tw Cen MT" w:cs="Tahoma"/>
        </w:rPr>
        <w:pict w14:anchorId="5C5548B5">
          <v:rect id="_x0000_i1028" style="width:0;height:1.5pt" o:hralign="center" o:hrstd="t" o:hr="t" fillcolor="#a0a0a0" stroked="f"/>
        </w:pict>
      </w:r>
    </w:p>
    <w:p w14:paraId="05D5FF71" w14:textId="77777777" w:rsidR="00E950B4" w:rsidRPr="006F6815" w:rsidRDefault="00E950B4" w:rsidP="00E950B4">
      <w:pPr>
        <w:spacing w:after="0" w:line="276" w:lineRule="auto"/>
        <w:rPr>
          <w:rFonts w:ascii="Tw Cen MT" w:hAnsi="Tw Cen MT" w:cs="Tahoma"/>
          <w:b/>
          <w:bCs/>
        </w:rPr>
      </w:pPr>
      <w:r w:rsidRPr="006F6815">
        <w:rPr>
          <w:rFonts w:ascii="Tw Cen MT" w:hAnsi="Tw Cen MT" w:cs="Tahoma"/>
          <w:b/>
          <w:bCs/>
        </w:rPr>
        <w:t>What we offer</w:t>
      </w:r>
    </w:p>
    <w:p w14:paraId="7DB55003" w14:textId="77777777" w:rsidR="00E950B4" w:rsidRPr="006F6815" w:rsidRDefault="00E950B4" w:rsidP="00E950B4">
      <w:pPr>
        <w:spacing w:after="0" w:line="276" w:lineRule="auto"/>
        <w:rPr>
          <w:rFonts w:ascii="Tw Cen MT" w:hAnsi="Tw Cen MT" w:cs="Tahoma"/>
        </w:rPr>
      </w:pPr>
      <w:r w:rsidRPr="006F6815">
        <w:rPr>
          <w:rFonts w:ascii="Tw Cen MT" w:hAnsi="Tw Cen MT" w:cs="Tahoma"/>
        </w:rPr>
        <w:t>As part of SNMAT, you will be supported by a Trust that does things differently:</w:t>
      </w:r>
    </w:p>
    <w:p w14:paraId="2FCB8B9C" w14:textId="77777777" w:rsidR="00E950B4" w:rsidRPr="006F6815" w:rsidRDefault="00E950B4" w:rsidP="00E950B4">
      <w:pPr>
        <w:numPr>
          <w:ilvl w:val="0"/>
          <w:numId w:val="4"/>
        </w:numPr>
        <w:spacing w:after="0" w:line="276" w:lineRule="auto"/>
        <w:rPr>
          <w:rFonts w:ascii="Tw Cen MT" w:hAnsi="Tw Cen MT" w:cs="Tahoma"/>
        </w:rPr>
      </w:pPr>
      <w:r w:rsidRPr="006F6815">
        <w:rPr>
          <w:rFonts w:ascii="Tw Cen MT" w:hAnsi="Tw Cen MT" w:cs="Tahoma"/>
        </w:rPr>
        <w:t>We are not corporate and do not impose pedagogical models.</w:t>
      </w:r>
    </w:p>
    <w:p w14:paraId="2EB7B7B7" w14:textId="77777777" w:rsidR="00E950B4" w:rsidRPr="006F6815" w:rsidRDefault="00E950B4" w:rsidP="00E950B4">
      <w:pPr>
        <w:numPr>
          <w:ilvl w:val="0"/>
          <w:numId w:val="4"/>
        </w:numPr>
        <w:spacing w:after="0" w:line="276" w:lineRule="auto"/>
        <w:rPr>
          <w:rFonts w:ascii="Tw Cen MT" w:hAnsi="Tw Cen MT" w:cs="Tahoma"/>
        </w:rPr>
      </w:pPr>
      <w:r w:rsidRPr="006F6815">
        <w:rPr>
          <w:rFonts w:ascii="Tw Cen MT" w:hAnsi="Tw Cen MT" w:cs="Tahoma"/>
        </w:rPr>
        <w:t>We value stability and do not move leaders or teachers around at short notice.</w:t>
      </w:r>
    </w:p>
    <w:p w14:paraId="590FAB5D" w14:textId="77777777" w:rsidR="00E950B4" w:rsidRPr="006F6815" w:rsidRDefault="00E950B4" w:rsidP="00E950B4">
      <w:pPr>
        <w:numPr>
          <w:ilvl w:val="0"/>
          <w:numId w:val="4"/>
        </w:numPr>
        <w:spacing w:after="0" w:line="276" w:lineRule="auto"/>
        <w:rPr>
          <w:rFonts w:ascii="Tw Cen MT" w:hAnsi="Tw Cen MT" w:cs="Tahoma"/>
        </w:rPr>
      </w:pPr>
      <w:r w:rsidRPr="006F6815">
        <w:rPr>
          <w:rFonts w:ascii="Tw Cen MT" w:hAnsi="Tw Cen MT" w:cs="Tahoma"/>
        </w:rPr>
        <w:t>We believe our strength lies in the quality of our people and the relationships we build.</w:t>
      </w:r>
    </w:p>
    <w:p w14:paraId="492DFE5A" w14:textId="77777777" w:rsidR="00E950B4" w:rsidRPr="006F6815" w:rsidRDefault="00E950B4" w:rsidP="00E950B4">
      <w:pPr>
        <w:spacing w:after="0" w:line="276" w:lineRule="auto"/>
        <w:rPr>
          <w:rFonts w:ascii="Tw Cen MT" w:hAnsi="Tw Cen MT" w:cs="Tahoma"/>
        </w:rPr>
      </w:pPr>
      <w:r w:rsidRPr="006F6815">
        <w:rPr>
          <w:rFonts w:ascii="Tw Cen MT" w:hAnsi="Tw Cen MT" w:cs="Tahoma"/>
        </w:rPr>
        <w:t>You will join a collaborative network of Headteachers and benefit from bespoke professional development and the support of our school improvement team. We want our leaders to stay, grow and thrive within the Trust, and we actively create opportunities to keep you inspired and fulfilled.</w:t>
      </w:r>
    </w:p>
    <w:p w14:paraId="337EE6FC" w14:textId="77777777" w:rsidR="00E927A2" w:rsidRPr="006F6815" w:rsidRDefault="00E927A2" w:rsidP="00E950B4">
      <w:pPr>
        <w:spacing w:after="0" w:line="276" w:lineRule="auto"/>
        <w:rPr>
          <w:rFonts w:ascii="Tw Cen MT" w:hAnsi="Tw Cen MT" w:cs="Tahoma"/>
        </w:rPr>
      </w:pPr>
    </w:p>
    <w:p w14:paraId="0483AE4C" w14:textId="77777777" w:rsidR="00E950B4" w:rsidRPr="006F6815" w:rsidRDefault="00E950B4" w:rsidP="00E950B4">
      <w:pPr>
        <w:spacing w:after="0" w:line="276" w:lineRule="auto"/>
        <w:rPr>
          <w:rFonts w:ascii="Tw Cen MT" w:hAnsi="Tw Cen MT" w:cs="Tahoma"/>
        </w:rPr>
      </w:pPr>
      <w:r w:rsidRPr="006F6815">
        <w:rPr>
          <w:rFonts w:ascii="Tw Cen MT" w:hAnsi="Tw Cen MT" w:cs="Tahoma"/>
        </w:rPr>
        <w:t>This is a rare opportunity to lead a school with a clear moral purpose, a vibrant Christian identity and a commitment to helping every child shine.</w:t>
      </w:r>
    </w:p>
    <w:p w14:paraId="4AC246CA" w14:textId="77777777" w:rsidR="00E950B4" w:rsidRPr="006F6815" w:rsidRDefault="006A3F90" w:rsidP="00E950B4">
      <w:pPr>
        <w:spacing w:after="0" w:line="276" w:lineRule="auto"/>
        <w:rPr>
          <w:rFonts w:ascii="Tw Cen MT" w:hAnsi="Tw Cen MT" w:cs="Tahoma"/>
        </w:rPr>
      </w:pPr>
      <w:r>
        <w:rPr>
          <w:rFonts w:ascii="Tw Cen MT" w:hAnsi="Tw Cen MT" w:cs="Tahoma"/>
        </w:rPr>
        <w:pict w14:anchorId="4ED32809">
          <v:rect id="_x0000_i1029" style="width:0;height:1.5pt" o:hralign="center" o:hrstd="t" o:hr="t" fillcolor="#a0a0a0" stroked="f"/>
        </w:pict>
      </w:r>
    </w:p>
    <w:p w14:paraId="1A22A188" w14:textId="77777777" w:rsidR="00E950B4" w:rsidRPr="006F6815" w:rsidRDefault="00E950B4" w:rsidP="00E950B4">
      <w:pPr>
        <w:spacing w:after="0" w:line="276" w:lineRule="auto"/>
        <w:rPr>
          <w:rFonts w:ascii="Tw Cen MT" w:hAnsi="Tw Cen MT" w:cs="Tahoma"/>
          <w:b/>
          <w:bCs/>
        </w:rPr>
      </w:pPr>
      <w:r w:rsidRPr="006F6815">
        <w:rPr>
          <w:rFonts w:ascii="Tw Cen MT" w:hAnsi="Tw Cen MT" w:cs="Tahoma"/>
          <w:b/>
          <w:bCs/>
        </w:rPr>
        <w:t>Visits and applications</w:t>
      </w:r>
    </w:p>
    <w:p w14:paraId="3D9B9255" w14:textId="77777777" w:rsidR="00E950B4" w:rsidRPr="006F6815" w:rsidRDefault="00E950B4" w:rsidP="00E950B4">
      <w:pPr>
        <w:spacing w:after="0" w:line="276" w:lineRule="auto"/>
        <w:rPr>
          <w:rFonts w:ascii="Tw Cen MT" w:hAnsi="Tw Cen MT" w:cs="Tahoma"/>
        </w:rPr>
      </w:pPr>
      <w:r w:rsidRPr="006F6815">
        <w:rPr>
          <w:rFonts w:ascii="Tw Cen MT" w:hAnsi="Tw Cen MT" w:cs="Tahoma"/>
        </w:rPr>
        <w:t>For an informal discussion or to arrange a visit, please contact the school directly:</w:t>
      </w:r>
    </w:p>
    <w:p w14:paraId="14499C00" w14:textId="49B36764" w:rsidR="00E950B4" w:rsidRPr="006F6815" w:rsidRDefault="00E950B4" w:rsidP="00E950B4">
      <w:pPr>
        <w:spacing w:after="0" w:line="276" w:lineRule="auto"/>
        <w:rPr>
          <w:rFonts w:ascii="Tw Cen MT" w:hAnsi="Tw Cen MT" w:cs="Tahoma"/>
          <w:i/>
          <w:iCs/>
        </w:rPr>
      </w:pPr>
      <w:r w:rsidRPr="006F6815">
        <w:rPr>
          <w:rFonts w:ascii="Tw Cen MT" w:hAnsi="Tw Cen MT" w:cs="Tahoma"/>
          <w:b/>
          <w:bCs/>
        </w:rPr>
        <w:t>Telephone</w:t>
      </w:r>
      <w:r w:rsidRPr="006F6815">
        <w:rPr>
          <w:rFonts w:ascii="Tw Cen MT" w:hAnsi="Tw Cen MT" w:cs="Tahoma"/>
        </w:rPr>
        <w:t xml:space="preserve">: </w:t>
      </w:r>
      <w:r w:rsidR="00E927A2" w:rsidRPr="006F6815">
        <w:rPr>
          <w:rFonts w:ascii="Tw Cen MT" w:hAnsi="Tw Cen MT" w:cs="Tahoma"/>
        </w:rPr>
        <w:t>01777 838631</w:t>
      </w:r>
      <w:r w:rsidRPr="006F6815">
        <w:rPr>
          <w:rFonts w:ascii="Tw Cen MT" w:hAnsi="Tw Cen MT" w:cs="Tahoma"/>
        </w:rPr>
        <w:br/>
      </w:r>
      <w:r w:rsidRPr="006F6815">
        <w:rPr>
          <w:rFonts w:ascii="Tw Cen MT" w:hAnsi="Tw Cen MT" w:cs="Tahoma"/>
          <w:b/>
          <w:bCs/>
        </w:rPr>
        <w:t>Email</w:t>
      </w:r>
      <w:r w:rsidRPr="006F6815">
        <w:rPr>
          <w:rFonts w:ascii="Tw Cen MT" w:hAnsi="Tw Cen MT" w:cs="Tahoma"/>
        </w:rPr>
        <w:t xml:space="preserve">: </w:t>
      </w:r>
      <w:hyperlink r:id="rId5" w:history="1">
        <w:r w:rsidR="00E927A2" w:rsidRPr="006F6815">
          <w:rPr>
            <w:rStyle w:val="Hyperlink"/>
            <w:rFonts w:ascii="Tw Cen MT" w:hAnsi="Tw Cen MT" w:cs="Tahoma"/>
          </w:rPr>
          <w:t>office@gamston.snmat.org.uk</w:t>
        </w:r>
      </w:hyperlink>
    </w:p>
    <w:p w14:paraId="38AD6198" w14:textId="77777777" w:rsidR="00E927A2" w:rsidRPr="006F6815" w:rsidRDefault="00E927A2" w:rsidP="00E950B4">
      <w:pPr>
        <w:spacing w:after="0" w:line="276" w:lineRule="auto"/>
        <w:rPr>
          <w:rFonts w:ascii="Tw Cen MT" w:hAnsi="Tw Cen MT" w:cs="Tahoma"/>
        </w:rPr>
      </w:pPr>
    </w:p>
    <w:p w14:paraId="66F26CA9" w14:textId="7055F50F" w:rsidR="00E950B4" w:rsidRPr="006F6815" w:rsidRDefault="00E950B4" w:rsidP="00E950B4">
      <w:pPr>
        <w:spacing w:after="0" w:line="276" w:lineRule="auto"/>
        <w:rPr>
          <w:rFonts w:ascii="Tw Cen MT" w:hAnsi="Tw Cen MT" w:cs="Tahoma"/>
        </w:rPr>
      </w:pPr>
      <w:r w:rsidRPr="006F6815">
        <w:rPr>
          <w:rFonts w:ascii="Tw Cen MT" w:hAnsi="Tw Cen MT" w:cs="Tahoma"/>
          <w:b/>
          <w:bCs/>
        </w:rPr>
        <w:t>Application packs are available via the SNMAT website:</w:t>
      </w:r>
      <w:r w:rsidRPr="006F6815">
        <w:rPr>
          <w:rFonts w:ascii="Tw Cen MT" w:hAnsi="Tw Cen MT" w:cs="Tahoma"/>
        </w:rPr>
        <w:br/>
      </w:r>
      <w:hyperlink r:id="rId6" w:history="1">
        <w:r w:rsidR="00E927A2" w:rsidRPr="006F6815">
          <w:rPr>
            <w:rStyle w:val="Hyperlink"/>
            <w:rFonts w:ascii="Tw Cen MT" w:hAnsi="Tw Cen MT" w:cs="Tahoma"/>
          </w:rPr>
          <w:t>https://www.snmat.org.uk/vacancies/</w:t>
        </w:r>
      </w:hyperlink>
      <w:r w:rsidR="00E927A2" w:rsidRPr="006F6815">
        <w:rPr>
          <w:rFonts w:ascii="Tw Cen MT" w:hAnsi="Tw Cen MT" w:cs="Tahoma"/>
        </w:rPr>
        <w:t xml:space="preserve"> </w:t>
      </w:r>
    </w:p>
    <w:p w14:paraId="6C174585" w14:textId="77777777" w:rsidR="00E927A2" w:rsidRPr="006F6815" w:rsidRDefault="00E927A2" w:rsidP="00E950B4">
      <w:pPr>
        <w:spacing w:after="0" w:line="276" w:lineRule="auto"/>
        <w:rPr>
          <w:rFonts w:ascii="Tw Cen MT" w:hAnsi="Tw Cen MT" w:cs="Tahoma"/>
        </w:rPr>
      </w:pPr>
    </w:p>
    <w:p w14:paraId="7D3F863A" w14:textId="6058B214" w:rsidR="00E950B4" w:rsidRPr="006F6815" w:rsidRDefault="00E950B4" w:rsidP="00E950B4">
      <w:pPr>
        <w:spacing w:after="0" w:line="276" w:lineRule="auto"/>
        <w:rPr>
          <w:rFonts w:ascii="Tw Cen MT" w:hAnsi="Tw Cen MT" w:cs="Tahoma"/>
        </w:rPr>
      </w:pPr>
      <w:r w:rsidRPr="006F6815">
        <w:rPr>
          <w:rFonts w:ascii="Tw Cen MT" w:hAnsi="Tw Cen MT" w:cs="Tahoma"/>
        </w:rPr>
        <w:t>Alternatively, please contact:</w:t>
      </w:r>
      <w:r w:rsidRPr="006F6815">
        <w:rPr>
          <w:rFonts w:ascii="Tw Cen MT" w:hAnsi="Tw Cen MT" w:cs="Tahoma"/>
        </w:rPr>
        <w:br/>
      </w:r>
      <w:r w:rsidR="00C2430F">
        <w:rPr>
          <w:rFonts w:ascii="Tw Cen MT" w:hAnsi="Tw Cen MT" w:cs="Tahoma"/>
        </w:rPr>
        <w:t>Christa Brailsford: cbrailsford</w:t>
      </w:r>
      <w:r w:rsidRPr="006F6815">
        <w:rPr>
          <w:rFonts w:ascii="Tw Cen MT" w:hAnsi="Tw Cen MT" w:cs="Tahoma"/>
        </w:rPr>
        <w:t>@snmat.org.uk</w:t>
      </w:r>
    </w:p>
    <w:p w14:paraId="6F272408" w14:textId="57D8607C" w:rsidR="00C877AF" w:rsidRDefault="00E950B4" w:rsidP="00E950B4">
      <w:pPr>
        <w:spacing w:after="0" w:line="276" w:lineRule="auto"/>
        <w:rPr>
          <w:rFonts w:ascii="Tw Cen MT" w:hAnsi="Tw Cen MT" w:cs="Tahoma"/>
          <w:i/>
          <w:iCs/>
        </w:rPr>
      </w:pPr>
      <w:r w:rsidRPr="006F6815">
        <w:rPr>
          <w:rFonts w:ascii="Tw Cen MT" w:hAnsi="Tw Cen MT" w:cs="Tahoma"/>
        </w:rPr>
        <w:t>Closing date</w:t>
      </w:r>
      <w:r w:rsidR="00C877AF">
        <w:rPr>
          <w:rFonts w:ascii="Tw Cen MT" w:hAnsi="Tw Cen MT" w:cs="Tahoma"/>
        </w:rPr>
        <w:t xml:space="preserve"> &amp; Shortlisting</w:t>
      </w:r>
      <w:r w:rsidRPr="006F6815">
        <w:rPr>
          <w:rFonts w:ascii="Tw Cen MT" w:hAnsi="Tw Cen MT" w:cs="Tahoma"/>
        </w:rPr>
        <w:t xml:space="preserve">: </w:t>
      </w:r>
      <w:r w:rsidR="00C877AF">
        <w:rPr>
          <w:rFonts w:ascii="Tw Cen MT" w:hAnsi="Tw Cen MT" w:cs="Tahoma"/>
          <w:i/>
          <w:iCs/>
        </w:rPr>
        <w:t>9am Monday 20 April</w:t>
      </w:r>
    </w:p>
    <w:p w14:paraId="090D626C" w14:textId="14569A85" w:rsidR="00E950B4" w:rsidRPr="006F6815" w:rsidRDefault="00E950B4" w:rsidP="00E950B4">
      <w:pPr>
        <w:spacing w:after="0" w:line="276" w:lineRule="auto"/>
        <w:rPr>
          <w:rFonts w:ascii="Tw Cen MT" w:hAnsi="Tw Cen MT" w:cs="Tahoma"/>
        </w:rPr>
      </w:pPr>
      <w:r w:rsidRPr="006F6815">
        <w:rPr>
          <w:rFonts w:ascii="Tw Cen MT" w:hAnsi="Tw Cen MT" w:cs="Tahoma"/>
        </w:rPr>
        <w:t xml:space="preserve">Interviews: </w:t>
      </w:r>
      <w:r w:rsidR="00DE4A56">
        <w:rPr>
          <w:rFonts w:ascii="Tw Cen MT" w:hAnsi="Tw Cen MT" w:cs="Tahoma"/>
          <w:i/>
          <w:iCs/>
        </w:rPr>
        <w:t xml:space="preserve">23 &amp; 24 April </w:t>
      </w:r>
    </w:p>
    <w:p w14:paraId="702A0A61" w14:textId="1759BDDC" w:rsidR="00F77CBA" w:rsidRPr="006F6815" w:rsidRDefault="00F77CBA" w:rsidP="00E950B4">
      <w:pPr>
        <w:spacing w:after="0" w:line="276" w:lineRule="auto"/>
        <w:rPr>
          <w:rFonts w:ascii="Tw Cen MT" w:hAnsi="Tw Cen MT" w:cs="Tahoma"/>
        </w:rPr>
      </w:pPr>
    </w:p>
    <w:p w14:paraId="17DD285F" w14:textId="77777777" w:rsidR="00F77CBA" w:rsidRPr="006F6815" w:rsidRDefault="00F77CBA" w:rsidP="00E950B4">
      <w:pPr>
        <w:spacing w:after="0" w:line="276" w:lineRule="auto"/>
        <w:rPr>
          <w:rFonts w:ascii="Tw Cen MT" w:hAnsi="Tw Cen MT" w:cs="Tahoma"/>
        </w:rPr>
      </w:pPr>
      <w:r w:rsidRPr="006F6815">
        <w:rPr>
          <w:rFonts w:ascii="Tw Cen MT" w:hAnsi="Tw Cen MT" w:cs="Tahoma"/>
          <w:i/>
          <w:iCs/>
        </w:rPr>
        <w:t>The Diocese of Southwell and Nottingham Multi Academy Trust is committed to safeguarding and promoting the welfare of children and young people and expects all staff to share this commitment. The successful applicant will be subject to appropriate child protection screening, including checks with previous employers and an enhanced DBS.</w:t>
      </w:r>
    </w:p>
    <w:p w14:paraId="0ABF1276" w14:textId="77777777" w:rsidR="00B769AF" w:rsidRPr="006F6815" w:rsidRDefault="00B769AF" w:rsidP="00E950B4">
      <w:pPr>
        <w:spacing w:after="0" w:line="276" w:lineRule="auto"/>
        <w:rPr>
          <w:rFonts w:ascii="Tw Cen MT" w:hAnsi="Tw Cen MT" w:cs="Tahoma"/>
        </w:rPr>
      </w:pPr>
    </w:p>
    <w:sectPr w:rsidR="00B769AF" w:rsidRPr="006F6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72D8"/>
    <w:multiLevelType w:val="multilevel"/>
    <w:tmpl w:val="1192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A2C70"/>
    <w:multiLevelType w:val="multilevel"/>
    <w:tmpl w:val="E5F2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A7F12"/>
    <w:multiLevelType w:val="multilevel"/>
    <w:tmpl w:val="74C4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B293A"/>
    <w:multiLevelType w:val="multilevel"/>
    <w:tmpl w:val="C1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915132">
    <w:abstractNumId w:val="3"/>
  </w:num>
  <w:num w:numId="2" w16cid:durableId="1178085112">
    <w:abstractNumId w:val="2"/>
  </w:num>
  <w:num w:numId="3" w16cid:durableId="1524631736">
    <w:abstractNumId w:val="1"/>
  </w:num>
  <w:num w:numId="4" w16cid:durableId="1518079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BA"/>
    <w:rsid w:val="000D75BC"/>
    <w:rsid w:val="00126281"/>
    <w:rsid w:val="00385D7A"/>
    <w:rsid w:val="004E0E2B"/>
    <w:rsid w:val="005B3049"/>
    <w:rsid w:val="006F6815"/>
    <w:rsid w:val="009D1615"/>
    <w:rsid w:val="00A84525"/>
    <w:rsid w:val="00AA2DBB"/>
    <w:rsid w:val="00AE4ADF"/>
    <w:rsid w:val="00AF3FE0"/>
    <w:rsid w:val="00B769AF"/>
    <w:rsid w:val="00C2430F"/>
    <w:rsid w:val="00C877AF"/>
    <w:rsid w:val="00CB4723"/>
    <w:rsid w:val="00DE4A56"/>
    <w:rsid w:val="00E927A2"/>
    <w:rsid w:val="00E950B4"/>
    <w:rsid w:val="00F5334A"/>
    <w:rsid w:val="00F77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C6A9"/>
  <w15:chartTrackingRefBased/>
  <w15:docId w15:val="{75C0D1E7-E41C-4858-A136-6C2717DC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CBA"/>
    <w:rPr>
      <w:rFonts w:eastAsiaTheme="majorEastAsia" w:cstheme="majorBidi"/>
      <w:color w:val="272727" w:themeColor="text1" w:themeTint="D8"/>
    </w:rPr>
  </w:style>
  <w:style w:type="paragraph" w:styleId="Title">
    <w:name w:val="Title"/>
    <w:basedOn w:val="Normal"/>
    <w:next w:val="Normal"/>
    <w:link w:val="TitleChar"/>
    <w:uiPriority w:val="10"/>
    <w:qFormat/>
    <w:rsid w:val="00F77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CBA"/>
    <w:pPr>
      <w:spacing w:before="160"/>
      <w:jc w:val="center"/>
    </w:pPr>
    <w:rPr>
      <w:i/>
      <w:iCs/>
      <w:color w:val="404040" w:themeColor="text1" w:themeTint="BF"/>
    </w:rPr>
  </w:style>
  <w:style w:type="character" w:customStyle="1" w:styleId="QuoteChar">
    <w:name w:val="Quote Char"/>
    <w:basedOn w:val="DefaultParagraphFont"/>
    <w:link w:val="Quote"/>
    <w:uiPriority w:val="29"/>
    <w:rsid w:val="00F77CBA"/>
    <w:rPr>
      <w:i/>
      <w:iCs/>
      <w:color w:val="404040" w:themeColor="text1" w:themeTint="BF"/>
    </w:rPr>
  </w:style>
  <w:style w:type="paragraph" w:styleId="ListParagraph">
    <w:name w:val="List Paragraph"/>
    <w:basedOn w:val="Normal"/>
    <w:uiPriority w:val="34"/>
    <w:qFormat/>
    <w:rsid w:val="00F77CBA"/>
    <w:pPr>
      <w:ind w:left="720"/>
      <w:contextualSpacing/>
    </w:pPr>
  </w:style>
  <w:style w:type="character" w:styleId="IntenseEmphasis">
    <w:name w:val="Intense Emphasis"/>
    <w:basedOn w:val="DefaultParagraphFont"/>
    <w:uiPriority w:val="21"/>
    <w:qFormat/>
    <w:rsid w:val="00F77CBA"/>
    <w:rPr>
      <w:i/>
      <w:iCs/>
      <w:color w:val="0F4761" w:themeColor="accent1" w:themeShade="BF"/>
    </w:rPr>
  </w:style>
  <w:style w:type="paragraph" w:styleId="IntenseQuote">
    <w:name w:val="Intense Quote"/>
    <w:basedOn w:val="Normal"/>
    <w:next w:val="Normal"/>
    <w:link w:val="IntenseQuoteChar"/>
    <w:uiPriority w:val="30"/>
    <w:qFormat/>
    <w:rsid w:val="00F77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CBA"/>
    <w:rPr>
      <w:i/>
      <w:iCs/>
      <w:color w:val="0F4761" w:themeColor="accent1" w:themeShade="BF"/>
    </w:rPr>
  </w:style>
  <w:style w:type="character" w:styleId="IntenseReference">
    <w:name w:val="Intense Reference"/>
    <w:basedOn w:val="DefaultParagraphFont"/>
    <w:uiPriority w:val="32"/>
    <w:qFormat/>
    <w:rsid w:val="00F77CBA"/>
    <w:rPr>
      <w:b/>
      <w:bCs/>
      <w:smallCaps/>
      <w:color w:val="0F4761" w:themeColor="accent1" w:themeShade="BF"/>
      <w:spacing w:val="5"/>
    </w:rPr>
  </w:style>
  <w:style w:type="character" w:styleId="Hyperlink">
    <w:name w:val="Hyperlink"/>
    <w:basedOn w:val="DefaultParagraphFont"/>
    <w:uiPriority w:val="99"/>
    <w:unhideWhenUsed/>
    <w:rsid w:val="00E927A2"/>
    <w:rPr>
      <w:color w:val="467886" w:themeColor="hyperlink"/>
      <w:u w:val="single"/>
    </w:rPr>
  </w:style>
  <w:style w:type="character" w:styleId="UnresolvedMention">
    <w:name w:val="Unresolved Mention"/>
    <w:basedOn w:val="DefaultParagraphFont"/>
    <w:uiPriority w:val="99"/>
    <w:semiHidden/>
    <w:unhideWhenUsed/>
    <w:rsid w:val="00E92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nmat.org.uk/vacancies/" TargetMode="External"/><Relationship Id="rId11" Type="http://schemas.openxmlformats.org/officeDocument/2006/relationships/customXml" Target="../customXml/item3.xml"/><Relationship Id="rId5" Type="http://schemas.openxmlformats.org/officeDocument/2006/relationships/hyperlink" Target="mailto:office@gamston.notts.sch.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05EA6415-6678-49C1-87C5-29394BA6A5B9}"/>
</file>

<file path=customXml/itemProps2.xml><?xml version="1.0" encoding="utf-8"?>
<ds:datastoreItem xmlns:ds="http://schemas.openxmlformats.org/officeDocument/2006/customXml" ds:itemID="{77233A10-596C-4C58-AF6D-AE75068C21C2}"/>
</file>

<file path=customXml/itemProps3.xml><?xml version="1.0" encoding="utf-8"?>
<ds:datastoreItem xmlns:ds="http://schemas.openxmlformats.org/officeDocument/2006/customXml" ds:itemID="{18DD7BC4-CF5E-46ED-B32C-956E14B7BA2D}"/>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 - Chris Moodie</dc:creator>
  <cp:keywords/>
  <dc:description/>
  <cp:lastModifiedBy>TST - Christa Brailsford</cp:lastModifiedBy>
  <cp:revision>2</cp:revision>
  <dcterms:created xsi:type="dcterms:W3CDTF">2026-03-23T12:41:00Z</dcterms:created>
  <dcterms:modified xsi:type="dcterms:W3CDTF">2026-03-23T12:41:00Z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MSIP_Label_cabb9ae0-f09d-4965-a8d0-9687b4552c9b_SetDate">
    <vt:lpwstr>2026-03-16T18:04:07Z</vt:lpwstr>
  </property>
  <property fmtid="{D5CDD505-2E9C-101B-9397-08002B2CF9AE}" pid="4" name="MSIP_Label_cabb9ae0-f09d-4965-a8d0-9687b4552c9b_Method">
    <vt:lpwstr>Standard</vt:lpwstr>
  </property>
  <property fmtid="{D5CDD505-2E9C-101B-9397-08002B2CF9AE}" pid="5" name="MSIP_Label_cabb9ae0-f09d-4965-a8d0-9687b4552c9b_Name">
    <vt:lpwstr>Public</vt:lpwstr>
  </property>
  <property fmtid="{D5CDD505-2E9C-101B-9397-08002B2CF9AE}" pid="6" name="MSIP_Label_cabb9ae0-f09d-4965-a8d0-9687b4552c9b_SiteId">
    <vt:lpwstr>aed04c51-ebcf-4a96-b4e6-dc4b664f6c4b</vt:lpwstr>
  </property>
  <property fmtid="{D5CDD505-2E9C-101B-9397-08002B2CF9AE}" pid="7" name="MSIP_Label_cabb9ae0-f09d-4965-a8d0-9687b4552c9b_ActionId">
    <vt:lpwstr>bc36157c-8003-44ae-b4c8-759ae604a650</vt:lpwstr>
  </property>
  <property fmtid="{D5CDD505-2E9C-101B-9397-08002B2CF9AE}" pid="8" name="MSIP_Label_cabb9ae0-f09d-4965-a8d0-9687b4552c9b_ContentBits">
    <vt:lpwstr>0</vt:lpwstr>
  </property>
  <property fmtid="{D5CDD505-2E9C-101B-9397-08002B2CF9AE}" pid="9" name="MSIP_Label_cabb9ae0-f09d-4965-a8d0-9687b4552c9b_Tag">
    <vt:lpwstr>10, 3, 0, 1</vt:lpwstr>
  </property>
  <property fmtid="{D5CDD505-2E9C-101B-9397-08002B2CF9AE}" pid="10" name="ContentTypeId">
    <vt:lpwstr>0x010100FE2BDEAAA4860646B1F80B1272348964</vt:lpwstr>
  </property>
</Properties>
</file>